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E12" w:rsidRPr="00C86130" w:rsidRDefault="00205E12" w:rsidP="00205E12">
      <w:pPr>
        <w:spacing w:after="60"/>
        <w:jc w:val="left"/>
        <w:rPr>
          <w:rFonts w:ascii="Arial Black" w:hAnsi="Arial Black"/>
          <w:b/>
          <w:sz w:val="28"/>
        </w:rPr>
      </w:pPr>
      <w:r>
        <w:rPr>
          <w:b/>
          <w:bCs/>
          <w:noProof/>
        </w:rPr>
        <w:drawing>
          <wp:anchor distT="0" distB="0" distL="144145" distR="144145" simplePos="0" relativeHeight="251672576" behindDoc="0" locked="0" layoutInCell="1" allowOverlap="0" wp14:anchorId="2E9CB3B9" wp14:editId="4CA791CE">
            <wp:simplePos x="0" y="0"/>
            <wp:positionH relativeFrom="column">
              <wp:posOffset>1905</wp:posOffset>
            </wp:positionH>
            <wp:positionV relativeFrom="paragraph">
              <wp:posOffset>177800</wp:posOffset>
            </wp:positionV>
            <wp:extent cx="746760" cy="844550"/>
            <wp:effectExtent l="0" t="0" r="0" b="0"/>
            <wp:wrapSquare wrapText="bothSides"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-219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760" cy="84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86130">
        <w:rPr>
          <w:rFonts w:ascii="Arial Black" w:hAnsi="Arial Black"/>
          <w:b/>
          <w:sz w:val="24"/>
        </w:rPr>
        <w:t xml:space="preserve">Centre de Ressources </w:t>
      </w:r>
      <w:r w:rsidRPr="00C86130">
        <w:rPr>
          <w:rFonts w:ascii="Arial Black" w:hAnsi="Arial Black"/>
          <w:b/>
          <w:sz w:val="24"/>
        </w:rPr>
        <w:br/>
        <w:t>Comptabilité Finance</w:t>
      </w:r>
    </w:p>
    <w:p w:rsidR="00205E12" w:rsidRPr="00C86130" w:rsidRDefault="00205E12" w:rsidP="00205E12">
      <w:pPr>
        <w:rPr>
          <w:sz w:val="20"/>
        </w:rPr>
      </w:pPr>
      <w:r w:rsidRPr="00C86130">
        <w:rPr>
          <w:sz w:val="20"/>
        </w:rPr>
        <w:t>Lycée MARIE CURIE</w:t>
      </w:r>
    </w:p>
    <w:p w:rsidR="00205E12" w:rsidRPr="00C86130" w:rsidRDefault="00205E12" w:rsidP="00205E12">
      <w:pPr>
        <w:rPr>
          <w:sz w:val="20"/>
        </w:rPr>
      </w:pPr>
      <w:r w:rsidRPr="00C86130">
        <w:rPr>
          <w:sz w:val="20"/>
        </w:rPr>
        <w:t xml:space="preserve">Avenue du 8 mai 1945 - BP 348 </w:t>
      </w:r>
    </w:p>
    <w:p w:rsidR="00205E12" w:rsidRPr="00C86130" w:rsidRDefault="00205E12" w:rsidP="00205E12">
      <w:pPr>
        <w:rPr>
          <w:sz w:val="16"/>
        </w:rPr>
      </w:pPr>
      <w:r w:rsidRPr="00C86130">
        <w:rPr>
          <w:sz w:val="20"/>
        </w:rPr>
        <w:t>38435 ECHIROLLES cedex</w:t>
      </w:r>
    </w:p>
    <w:p w:rsidR="00C86130" w:rsidRDefault="004C6A84" w:rsidP="00205E12">
      <w:pPr>
        <w:tabs>
          <w:tab w:val="left" w:pos="567"/>
        </w:tabs>
        <w:spacing w:after="120"/>
        <w:ind w:left="284"/>
        <w:rPr>
          <w:lang w:val="nl-NL"/>
        </w:rPr>
      </w:pPr>
      <w:hyperlink r:id="rId10" w:history="1">
        <w:r w:rsidR="00205E12" w:rsidRPr="00C86130">
          <w:rPr>
            <w:b/>
            <w:color w:val="0000FF"/>
            <w:sz w:val="18"/>
            <w:u w:val="single"/>
            <w:lang w:val="nl-NL"/>
          </w:rPr>
          <w:t>http://crcf.ac-grenoble.fr/</w:t>
        </w:r>
      </w:hyperlink>
      <w:r w:rsidR="00205E12" w:rsidRPr="00C86130">
        <w:rPr>
          <w:lang w:val="nl-NL"/>
        </w:rPr>
        <w:t xml:space="preserve"> </w:t>
      </w:r>
    </w:p>
    <w:p w:rsidR="00205E12" w:rsidRPr="00C86130" w:rsidRDefault="00205E12" w:rsidP="00205E12">
      <w:pPr>
        <w:tabs>
          <w:tab w:val="left" w:pos="567"/>
        </w:tabs>
        <w:spacing w:after="120"/>
        <w:ind w:left="284"/>
        <w:rPr>
          <w:lang w:val="nl-NL"/>
        </w:rPr>
      </w:pPr>
    </w:p>
    <w:p w:rsidR="00C86130" w:rsidRPr="00C86130" w:rsidRDefault="00C86130" w:rsidP="00C86130">
      <w:pPr>
        <w:pBdr>
          <w:top w:val="single" w:sz="4" w:space="6" w:color="DDDDDD"/>
          <w:bottom w:val="single" w:sz="4" w:space="6" w:color="DDDDDD"/>
        </w:pBdr>
        <w:shd w:val="clear" w:color="auto" w:fill="DBE5F1"/>
        <w:spacing w:before="120"/>
        <w:jc w:val="center"/>
        <w:rPr>
          <w:rFonts w:ascii="Arial" w:hAnsi="Arial" w:cs="Arial"/>
          <w:b/>
          <w:sz w:val="24"/>
          <w:szCs w:val="24"/>
        </w:rPr>
      </w:pPr>
      <w:bookmarkStart w:id="0" w:name="Intitulé"/>
      <w:r>
        <w:rPr>
          <w:rFonts w:ascii="Arial" w:hAnsi="Arial" w:cs="Arial"/>
          <w:b/>
          <w:noProof/>
          <w:sz w:val="36"/>
          <w:szCs w:val="36"/>
        </w:rPr>
        <w:drawing>
          <wp:anchor distT="0" distB="0" distL="114300" distR="114300" simplePos="0" relativeHeight="251663360" behindDoc="0" locked="0" layoutInCell="1" allowOverlap="1" wp14:anchorId="40C6D440" wp14:editId="26C9753E">
            <wp:simplePos x="0" y="0"/>
            <wp:positionH relativeFrom="column">
              <wp:posOffset>4326255</wp:posOffset>
            </wp:positionH>
            <wp:positionV relativeFrom="paragraph">
              <wp:posOffset>474345</wp:posOffset>
            </wp:positionV>
            <wp:extent cx="1485900" cy="400050"/>
            <wp:effectExtent l="0" t="0" r="0" b="0"/>
            <wp:wrapNone/>
            <wp:docPr id="4" name="Image 4" descr="https://www.idylis.com/site/images/idylis.com/Logo_petit_avenc_mar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https://www.idylis.com/site/images/idylis.com/Logo_petit_avenc_marge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86130">
        <w:rPr>
          <w:rFonts w:ascii="Arial" w:hAnsi="Arial" w:cs="Arial"/>
          <w:sz w:val="40"/>
          <w:szCs w:val="40"/>
        </w:rPr>
        <w:t xml:space="preserve"> </w:t>
      </w:r>
      <w:r w:rsidRPr="00C86130">
        <w:rPr>
          <w:rFonts w:ascii="Arial" w:hAnsi="Arial" w:cs="Arial"/>
          <w:b/>
          <w:sz w:val="40"/>
          <w:szCs w:val="40"/>
        </w:rPr>
        <w:t xml:space="preserve">La jardinerie </w:t>
      </w:r>
      <w:r>
        <w:rPr>
          <w:rFonts w:ascii="Arial" w:hAnsi="Arial" w:cs="Arial"/>
          <w:b/>
          <w:sz w:val="40"/>
          <w:szCs w:val="40"/>
        </w:rPr>
        <w:t>OGARDEN</w:t>
      </w:r>
      <w:r w:rsidRPr="00C86130">
        <w:rPr>
          <w:rFonts w:ascii="Arial" w:hAnsi="Arial" w:cs="Arial"/>
          <w:b/>
          <w:sz w:val="40"/>
          <w:szCs w:val="40"/>
        </w:rPr>
        <w:t xml:space="preserve"> </w:t>
      </w:r>
      <w:r w:rsidR="00205E12">
        <w:rPr>
          <w:rFonts w:ascii="Arial" w:hAnsi="Arial" w:cs="Arial"/>
          <w:b/>
          <w:sz w:val="40"/>
          <w:szCs w:val="40"/>
        </w:rPr>
        <w:t>– SP1</w:t>
      </w:r>
      <w:r w:rsidRPr="00C86130">
        <w:rPr>
          <w:rFonts w:ascii="Arial" w:hAnsi="Arial" w:cs="Arial"/>
          <w:b/>
          <w:sz w:val="40"/>
          <w:szCs w:val="40"/>
        </w:rPr>
        <w:br/>
      </w:r>
    </w:p>
    <w:p w:rsidR="00C86130" w:rsidRPr="00C86130" w:rsidRDefault="00C86130" w:rsidP="00C86130">
      <w:pPr>
        <w:pBdr>
          <w:top w:val="single" w:sz="4" w:space="6" w:color="DDDDDD"/>
          <w:bottom w:val="single" w:sz="4" w:space="6" w:color="DDDDDD"/>
        </w:pBdr>
        <w:shd w:val="clear" w:color="auto" w:fill="DBE5F1"/>
        <w:jc w:val="center"/>
        <w:rPr>
          <w:rFonts w:ascii="Arial" w:hAnsi="Arial" w:cs="Arial"/>
          <w:b/>
          <w:sz w:val="36"/>
          <w:szCs w:val="36"/>
        </w:rPr>
      </w:pPr>
      <w:r w:rsidRPr="00C86130">
        <w:rPr>
          <w:rFonts w:ascii="Arial" w:hAnsi="Arial" w:cs="Arial"/>
          <w:b/>
          <w:sz w:val="36"/>
          <w:szCs w:val="36"/>
        </w:rPr>
        <w:t>Prise en main du PGI</w:t>
      </w:r>
    </w:p>
    <w:p w:rsidR="00C86130" w:rsidRPr="00C86130" w:rsidRDefault="00C86130" w:rsidP="00C86130">
      <w:pPr>
        <w:pBdr>
          <w:top w:val="single" w:sz="4" w:space="6" w:color="DDDDDD"/>
          <w:bottom w:val="single" w:sz="4" w:space="6" w:color="DDDDDD"/>
        </w:pBdr>
        <w:shd w:val="clear" w:color="auto" w:fill="DBE5F1"/>
        <w:jc w:val="center"/>
        <w:rPr>
          <w:rFonts w:ascii="Arial" w:hAnsi="Arial" w:cs="Arial"/>
          <w:b/>
          <w:sz w:val="40"/>
          <w:szCs w:val="40"/>
        </w:rPr>
      </w:pPr>
      <w:r w:rsidRPr="00C86130">
        <w:rPr>
          <w:rFonts w:ascii="Arial" w:hAnsi="Arial" w:cs="Arial"/>
          <w:b/>
          <w:noProof/>
          <w:sz w:val="36"/>
          <w:szCs w:val="36"/>
        </w:rPr>
        <w:t xml:space="preserve"> pour effectuer les travaux comptables courants</w:t>
      </w:r>
    </w:p>
    <w:bookmarkEnd w:id="0"/>
    <w:p w:rsidR="00C86130" w:rsidRPr="00C86130" w:rsidRDefault="00C86130" w:rsidP="00C86130">
      <w:pPr>
        <w:jc w:val="center"/>
      </w:pPr>
    </w:p>
    <w:p w:rsidR="006344B4" w:rsidRDefault="006344B4" w:rsidP="00CD2EAE">
      <w:pPr>
        <w:spacing w:before="120" w:after="120"/>
      </w:pPr>
      <w:r>
        <w:t xml:space="preserve">Fort de son expérience acquise pendant plus de 10 ans en tant que salarié chez un paysagiste, Arthur Lenormand a décidé de créer sa propre entreprise, la jardinerie </w:t>
      </w:r>
      <w:r w:rsidR="00C86130">
        <w:t>OGARDEN</w:t>
      </w:r>
      <w:r>
        <w:t>.</w:t>
      </w:r>
    </w:p>
    <w:p w:rsidR="006344B4" w:rsidRDefault="006344B4" w:rsidP="006344B4">
      <w:pPr>
        <w:spacing w:after="120"/>
      </w:pPr>
      <w:r>
        <w:t xml:space="preserve">Pour la création et la tenue comptable de sa société, Il est accompagné par le cabinet </w:t>
      </w:r>
      <w:r w:rsidRPr="00F02D70">
        <w:t>d’expertise compt</w:t>
      </w:r>
      <w:r>
        <w:t xml:space="preserve">able Conseil </w:t>
      </w:r>
      <w:proofErr w:type="spellStart"/>
      <w:r w:rsidR="00C86130">
        <w:t>Schum</w:t>
      </w:r>
      <w:proofErr w:type="spellEnd"/>
      <w:r w:rsidR="00C86130">
        <w:t xml:space="preserve"> </w:t>
      </w:r>
      <w:r>
        <w:t>Gestion (CSG).</w:t>
      </w:r>
    </w:p>
    <w:p w:rsidR="006344B4" w:rsidRDefault="006344B4" w:rsidP="006344B4">
      <w:pPr>
        <w:spacing w:after="120"/>
      </w:pPr>
      <w:r>
        <w:t xml:space="preserve">Sur les conseils du cabinet, Arthur Lenormand a choisi la forme juridique d’EURL (Entreprise Unipersonnelle à Responsabilité Limitée). </w:t>
      </w:r>
    </w:p>
    <w:p w:rsidR="006344B4" w:rsidRDefault="006344B4" w:rsidP="006344B4">
      <w:pPr>
        <w:spacing w:after="120"/>
      </w:pPr>
      <w:r>
        <w:t xml:space="preserve">L’EURL </w:t>
      </w:r>
      <w:r w:rsidR="00C86130">
        <w:t>OGARDEN</w:t>
      </w:r>
      <w:r>
        <w:t xml:space="preserve"> </w:t>
      </w:r>
      <w:r w:rsidRPr="00DF4994">
        <w:t>a une activité commerciale de distribution de fournitures pour le jardin (plantes fleuries, d'arbustes et d'accessoires) auprès de professionnels en esp</w:t>
      </w:r>
      <w:r>
        <w:t>aces verts et de particuliers.</w:t>
      </w:r>
    </w:p>
    <w:p w:rsidR="006344B4" w:rsidRPr="00DF4994" w:rsidRDefault="006344B4" w:rsidP="00CD2EAE">
      <w:r w:rsidRPr="00DF4994">
        <w:t xml:space="preserve">La distribution des produits se fait par </w:t>
      </w:r>
      <w:r>
        <w:t>deux</w:t>
      </w:r>
      <w:r w:rsidRPr="00DF4994">
        <w:t xml:space="preserve"> canaux :</w:t>
      </w:r>
    </w:p>
    <w:p w:rsidR="006344B4" w:rsidRPr="00DF4994" w:rsidRDefault="006344B4" w:rsidP="00C86130">
      <w:pPr>
        <w:pStyle w:val="Paragraphedeliste"/>
        <w:numPr>
          <w:ilvl w:val="0"/>
          <w:numId w:val="8"/>
        </w:numPr>
        <w:spacing w:after="120" w:line="259" w:lineRule="auto"/>
      </w:pPr>
      <w:r w:rsidRPr="00DF4994">
        <w:t xml:space="preserve">Un espace de vente en magasin </w:t>
      </w:r>
      <w:r>
        <w:t>notamment pour les clients particuliers,</w:t>
      </w:r>
    </w:p>
    <w:p w:rsidR="006344B4" w:rsidRPr="00DF4994" w:rsidRDefault="006344B4" w:rsidP="00C86130">
      <w:pPr>
        <w:pStyle w:val="Paragraphedeliste"/>
        <w:numPr>
          <w:ilvl w:val="0"/>
          <w:numId w:val="8"/>
        </w:numPr>
        <w:spacing w:after="120" w:line="259" w:lineRule="auto"/>
      </w:pPr>
      <w:r>
        <w:t>L</w:t>
      </w:r>
      <w:r w:rsidRPr="00DF4994">
        <w:t>a</w:t>
      </w:r>
      <w:r>
        <w:t xml:space="preserve"> livraison chez les clients professionnels.</w:t>
      </w:r>
    </w:p>
    <w:p w:rsidR="006344B4" w:rsidRDefault="006344B4" w:rsidP="006344B4">
      <w:pPr>
        <w:spacing w:after="120"/>
      </w:pPr>
      <w:r>
        <w:t>Pour exercer son activité, Monsieur Lenormand loue un bâtiment en partie aménagé et son terrain attenant à la métropole Rouen Normandie. Le bâtiment est le siège social de la société. Il a embauché un salarié, Loïc PREVAL pour l’aider (début du contrat de travail, CDI : le 1</w:t>
      </w:r>
      <w:r w:rsidRPr="001D7B98">
        <w:rPr>
          <w:vertAlign w:val="superscript"/>
        </w:rPr>
        <w:t>er</w:t>
      </w:r>
      <w:r>
        <w:t xml:space="preserve"> octobre).</w:t>
      </w:r>
    </w:p>
    <w:p w:rsidR="006344B4" w:rsidRDefault="006344B4" w:rsidP="006344B4">
      <w:pPr>
        <w:spacing w:after="120"/>
      </w:pPr>
      <w:r>
        <w:t xml:space="preserve">L’entreprise a choisi d’utiliser le </w:t>
      </w:r>
      <w:r w:rsidR="0066113C">
        <w:rPr>
          <w:b/>
        </w:rPr>
        <w:t xml:space="preserve">PGI </w:t>
      </w:r>
      <w:r w:rsidR="0066113C">
        <w:rPr>
          <w:rFonts w:ascii="Bodoni MT Black" w:hAnsi="Bodoni MT Black"/>
          <w:b/>
          <w:sz w:val="24"/>
          <w:szCs w:val="24"/>
        </w:rPr>
        <w:t>idylis.com</w:t>
      </w:r>
      <w:r w:rsidRPr="0066113C">
        <w:rPr>
          <w:b/>
        </w:rPr>
        <w:t xml:space="preserve"> </w:t>
      </w:r>
      <w:r w:rsidR="00C86130" w:rsidRPr="0066113C">
        <w:rPr>
          <w:b/>
        </w:rPr>
        <w:t xml:space="preserve">fonctionnant en mode SAAS </w:t>
      </w:r>
      <w:r w:rsidR="0066113C" w:rsidRPr="0066113C">
        <w:rPr>
          <w:b/>
        </w:rPr>
        <w:t xml:space="preserve">du groupe </w:t>
      </w:r>
      <w:r w:rsidRPr="0066113C">
        <w:rPr>
          <w:b/>
        </w:rPr>
        <w:t>DIVALTO</w:t>
      </w:r>
      <w:r>
        <w:t xml:space="preserve"> pour assurer la gestion complète de son système d’information comptable. Pour l’instant, elle utilise les modules Gestion commerciale et Comptabilité. Les paies sont réalisées au cabinet d’expertise comptable CSG.</w:t>
      </w:r>
    </w:p>
    <w:p w:rsidR="006344B4" w:rsidRDefault="006344B4" w:rsidP="006344B4">
      <w:pPr>
        <w:spacing w:after="120"/>
      </w:pPr>
      <w:r>
        <w:t>Arthur LENORMAND, en tant que gérant, a accès à toutes les informations de la base de données et peut réaliser toutes les actions.</w:t>
      </w:r>
    </w:p>
    <w:p w:rsidR="006344B4" w:rsidRDefault="006344B4" w:rsidP="006344B4">
      <w:pPr>
        <w:spacing w:after="120"/>
      </w:pPr>
      <w:r>
        <w:t xml:space="preserve">Loïc PREVAL, salarié, gère la réception des achats de marchandises, les ventes aux particuliers dans l’espace de vente en magasin. Il est amené à prendre des commandes des clients professionnels et à préparer les livraisons.  La gestion des règlements (clients et fournisseurs) est réalisée uniquement par le gérant. </w:t>
      </w:r>
    </w:p>
    <w:p w:rsidR="006344B4" w:rsidRDefault="006344B4" w:rsidP="006344B4">
      <w:pPr>
        <w:spacing w:after="120"/>
      </w:pPr>
      <w:r>
        <w:t>Loïc PREVAL a un accès limité au module Gestion commerciale et aucun accès au module Comptabilité.</w:t>
      </w:r>
    </w:p>
    <w:tbl>
      <w:tblPr>
        <w:tblW w:w="79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90"/>
        <w:gridCol w:w="2123"/>
        <w:gridCol w:w="1639"/>
        <w:gridCol w:w="1985"/>
      </w:tblGrid>
      <w:tr w:rsidR="000C451F" w:rsidRPr="002B2D50" w:rsidTr="000C451F">
        <w:trPr>
          <w:jc w:val="center"/>
        </w:trPr>
        <w:tc>
          <w:tcPr>
            <w:tcW w:w="2190" w:type="dxa"/>
          </w:tcPr>
          <w:p w:rsidR="000C451F" w:rsidRPr="002B2D50" w:rsidRDefault="000C451F" w:rsidP="00C2209E">
            <w:pPr>
              <w:pStyle w:val="Sansinterligne"/>
              <w:spacing w:after="120"/>
              <w:jc w:val="center"/>
              <w:rPr>
                <w:b/>
              </w:rPr>
            </w:pPr>
            <w:r w:rsidRPr="002B2D50">
              <w:rPr>
                <w:b/>
              </w:rPr>
              <w:t>Nom</w:t>
            </w:r>
          </w:p>
        </w:tc>
        <w:tc>
          <w:tcPr>
            <w:tcW w:w="2123" w:type="dxa"/>
          </w:tcPr>
          <w:p w:rsidR="000C451F" w:rsidRPr="002B2D50" w:rsidRDefault="000C451F" w:rsidP="00C2209E">
            <w:pPr>
              <w:pStyle w:val="Sansinterligne"/>
              <w:spacing w:after="120"/>
              <w:jc w:val="center"/>
              <w:rPr>
                <w:b/>
              </w:rPr>
            </w:pPr>
            <w:r>
              <w:rPr>
                <w:b/>
              </w:rPr>
              <w:t>Fonction</w:t>
            </w:r>
          </w:p>
        </w:tc>
        <w:tc>
          <w:tcPr>
            <w:tcW w:w="1639" w:type="dxa"/>
          </w:tcPr>
          <w:p w:rsidR="000C451F" w:rsidRPr="002B2D50" w:rsidRDefault="000C451F" w:rsidP="00C2209E">
            <w:pPr>
              <w:pStyle w:val="Sansinterligne"/>
              <w:spacing w:after="120"/>
              <w:jc w:val="center"/>
              <w:rPr>
                <w:b/>
              </w:rPr>
            </w:pPr>
            <w:r w:rsidRPr="002B2D50">
              <w:rPr>
                <w:b/>
              </w:rPr>
              <w:t>Identifiant</w:t>
            </w:r>
          </w:p>
        </w:tc>
        <w:tc>
          <w:tcPr>
            <w:tcW w:w="1985" w:type="dxa"/>
          </w:tcPr>
          <w:p w:rsidR="000C451F" w:rsidRPr="002B2D50" w:rsidRDefault="000C451F" w:rsidP="00C2209E">
            <w:pPr>
              <w:pStyle w:val="Sansinterligne"/>
              <w:spacing w:after="120"/>
              <w:jc w:val="center"/>
              <w:rPr>
                <w:b/>
              </w:rPr>
            </w:pPr>
            <w:r w:rsidRPr="002B2D50">
              <w:rPr>
                <w:b/>
              </w:rPr>
              <w:t>Mot de passe</w:t>
            </w:r>
          </w:p>
        </w:tc>
      </w:tr>
      <w:tr w:rsidR="000C451F" w:rsidRPr="00607CB6" w:rsidTr="000C451F">
        <w:trPr>
          <w:jc w:val="center"/>
        </w:trPr>
        <w:tc>
          <w:tcPr>
            <w:tcW w:w="2190" w:type="dxa"/>
          </w:tcPr>
          <w:p w:rsidR="000C451F" w:rsidRPr="00425B68" w:rsidRDefault="000C451F" w:rsidP="00C2209E">
            <w:pPr>
              <w:pStyle w:val="Sansinterligne"/>
              <w:spacing w:after="120"/>
            </w:pPr>
            <w:r w:rsidRPr="00425B68">
              <w:t>Arthur LENORMAND</w:t>
            </w:r>
          </w:p>
        </w:tc>
        <w:tc>
          <w:tcPr>
            <w:tcW w:w="2123" w:type="dxa"/>
          </w:tcPr>
          <w:p w:rsidR="000C451F" w:rsidRPr="00425B68" w:rsidRDefault="000C451F" w:rsidP="00C2209E">
            <w:pPr>
              <w:pStyle w:val="Sansinterligne"/>
              <w:spacing w:after="120"/>
            </w:pPr>
            <w:r>
              <w:t>Gérant</w:t>
            </w:r>
          </w:p>
        </w:tc>
        <w:tc>
          <w:tcPr>
            <w:tcW w:w="1639" w:type="dxa"/>
          </w:tcPr>
          <w:p w:rsidR="000C451F" w:rsidRPr="00425B68" w:rsidRDefault="000C451F" w:rsidP="00C2209E">
            <w:pPr>
              <w:pStyle w:val="Sansinterligne"/>
              <w:spacing w:after="120"/>
            </w:pPr>
            <w:r w:rsidRPr="00425B68">
              <w:t>ALENORMAND</w:t>
            </w:r>
          </w:p>
        </w:tc>
        <w:tc>
          <w:tcPr>
            <w:tcW w:w="1985" w:type="dxa"/>
          </w:tcPr>
          <w:p w:rsidR="000C451F" w:rsidRPr="00425B68" w:rsidRDefault="000C451F" w:rsidP="00C2209E">
            <w:pPr>
              <w:pStyle w:val="Sansinterligne"/>
              <w:spacing w:after="120"/>
            </w:pPr>
            <w:r w:rsidRPr="00425B68">
              <w:t>LENORMAND</w:t>
            </w:r>
          </w:p>
        </w:tc>
      </w:tr>
      <w:tr w:rsidR="000C451F" w:rsidRPr="00607CB6" w:rsidTr="000C451F">
        <w:trPr>
          <w:jc w:val="center"/>
        </w:trPr>
        <w:tc>
          <w:tcPr>
            <w:tcW w:w="2190" w:type="dxa"/>
          </w:tcPr>
          <w:p w:rsidR="000C451F" w:rsidRPr="00425B68" w:rsidRDefault="000C451F" w:rsidP="00C2209E">
            <w:pPr>
              <w:pStyle w:val="Sansinterligne"/>
              <w:spacing w:after="120"/>
            </w:pPr>
            <w:r w:rsidRPr="00425B68">
              <w:t>Loïc PREVAL</w:t>
            </w:r>
            <w:r w:rsidRPr="00425B68">
              <w:tab/>
            </w:r>
          </w:p>
        </w:tc>
        <w:tc>
          <w:tcPr>
            <w:tcW w:w="2123" w:type="dxa"/>
          </w:tcPr>
          <w:p w:rsidR="000C451F" w:rsidRPr="00425B68" w:rsidRDefault="0066113C" w:rsidP="00C2209E">
            <w:pPr>
              <w:pStyle w:val="Sansinterligne"/>
              <w:spacing w:after="120"/>
            </w:pPr>
            <w:r>
              <w:t>Assistant de</w:t>
            </w:r>
            <w:r w:rsidR="000C451F">
              <w:t xml:space="preserve"> gestion</w:t>
            </w:r>
          </w:p>
        </w:tc>
        <w:tc>
          <w:tcPr>
            <w:tcW w:w="1639" w:type="dxa"/>
          </w:tcPr>
          <w:p w:rsidR="000C451F" w:rsidRPr="00425B68" w:rsidRDefault="000C451F" w:rsidP="00C2209E">
            <w:pPr>
              <w:pStyle w:val="Sansinterligne"/>
              <w:spacing w:after="120"/>
            </w:pPr>
            <w:r w:rsidRPr="00425B68">
              <w:t>LPREVAL</w:t>
            </w:r>
          </w:p>
        </w:tc>
        <w:tc>
          <w:tcPr>
            <w:tcW w:w="1985" w:type="dxa"/>
          </w:tcPr>
          <w:p w:rsidR="000C451F" w:rsidRPr="00425B68" w:rsidRDefault="000C451F" w:rsidP="00C2209E">
            <w:pPr>
              <w:pStyle w:val="Sansinterligne"/>
              <w:spacing w:after="120"/>
            </w:pPr>
            <w:r w:rsidRPr="00425B68">
              <w:t>PREVAL</w:t>
            </w:r>
            <w:r w:rsidRPr="00425B68">
              <w:tab/>
            </w:r>
          </w:p>
        </w:tc>
      </w:tr>
    </w:tbl>
    <w:p w:rsidR="009D3888" w:rsidRPr="009D3888" w:rsidRDefault="009D3888" w:rsidP="009D3888">
      <w:pPr>
        <w:pStyle w:val="Paragraphedeliste"/>
        <w:tabs>
          <w:tab w:val="left" w:pos="900"/>
        </w:tabs>
        <w:spacing w:after="120"/>
        <w:rPr>
          <w:b/>
          <w:sz w:val="24"/>
          <w:szCs w:val="24"/>
        </w:rPr>
      </w:pPr>
    </w:p>
    <w:p w:rsidR="00030A86" w:rsidRDefault="006344B4" w:rsidP="00F70B17">
      <w:pPr>
        <w:pStyle w:val="Paragraphedeliste"/>
        <w:numPr>
          <w:ilvl w:val="0"/>
          <w:numId w:val="9"/>
        </w:numPr>
        <w:tabs>
          <w:tab w:val="left" w:pos="900"/>
        </w:tabs>
        <w:spacing w:after="120"/>
      </w:pPr>
      <w:r w:rsidRPr="00205E12">
        <w:rPr>
          <w:sz w:val="24"/>
          <w:szCs w:val="24"/>
        </w:rPr>
        <w:t>V</w:t>
      </w:r>
      <w:r w:rsidR="00A3682B">
        <w:rPr>
          <w:b/>
          <w:sz w:val="24"/>
          <w:szCs w:val="24"/>
        </w:rPr>
        <w:t>ous disposez de la base OGARDEN_</w:t>
      </w:r>
      <w:r w:rsidR="000C451F" w:rsidRPr="00205E12">
        <w:rPr>
          <w:b/>
          <w:sz w:val="24"/>
          <w:szCs w:val="24"/>
        </w:rPr>
        <w:t>201</w:t>
      </w:r>
      <w:r w:rsidR="009D3888" w:rsidRPr="00205E12">
        <w:rPr>
          <w:b/>
          <w:sz w:val="24"/>
          <w:szCs w:val="24"/>
        </w:rPr>
        <w:t>9</w:t>
      </w:r>
      <w:r w:rsidRPr="00205E12">
        <w:rPr>
          <w:b/>
          <w:sz w:val="24"/>
          <w:szCs w:val="24"/>
        </w:rPr>
        <w:t xml:space="preserve"> implantée sur le </w:t>
      </w:r>
      <w:proofErr w:type="spellStart"/>
      <w:r w:rsidRPr="00205E12">
        <w:rPr>
          <w:b/>
          <w:sz w:val="24"/>
          <w:szCs w:val="24"/>
        </w:rPr>
        <w:t>PGI</w:t>
      </w:r>
      <w:proofErr w:type="spellEnd"/>
      <w:r w:rsidR="0066113C" w:rsidRPr="00205E12">
        <w:rPr>
          <w:b/>
          <w:sz w:val="24"/>
          <w:szCs w:val="24"/>
        </w:rPr>
        <w:t xml:space="preserve"> </w:t>
      </w:r>
      <w:r w:rsidR="0066113C" w:rsidRPr="00205E12">
        <w:rPr>
          <w:rFonts w:ascii="Bodoni MT Black" w:hAnsi="Bodoni MT Black"/>
          <w:b/>
          <w:sz w:val="24"/>
          <w:szCs w:val="24"/>
        </w:rPr>
        <w:t>idylis.com</w:t>
      </w:r>
      <w:r w:rsidR="00A3682B">
        <w:rPr>
          <w:rFonts w:ascii="Bodoni MT Black" w:hAnsi="Bodoni MT Black"/>
          <w:b/>
          <w:sz w:val="24"/>
          <w:szCs w:val="24"/>
        </w:rPr>
        <w:t xml:space="preserve"> et</w:t>
      </w:r>
      <w:r w:rsidR="00B23758" w:rsidRPr="00205E12">
        <w:rPr>
          <w:b/>
          <w:sz w:val="24"/>
          <w:szCs w:val="24"/>
        </w:rPr>
        <w:br/>
        <w:t xml:space="preserve"> d’un modèle organisationnel de traitement</w:t>
      </w:r>
      <w:r w:rsidR="00FC1246">
        <w:rPr>
          <w:b/>
          <w:sz w:val="24"/>
          <w:szCs w:val="24"/>
        </w:rPr>
        <w:t xml:space="preserve"> de</w:t>
      </w:r>
      <w:r w:rsidR="00030A86" w:rsidRPr="00205E12">
        <w:rPr>
          <w:b/>
          <w:sz w:val="24"/>
          <w:szCs w:val="24"/>
        </w:rPr>
        <w:t xml:space="preserve"> l’i</w:t>
      </w:r>
      <w:r w:rsidR="00B23758" w:rsidRPr="00205E12">
        <w:rPr>
          <w:b/>
          <w:sz w:val="24"/>
          <w:szCs w:val="24"/>
        </w:rPr>
        <w:t xml:space="preserve">nformation du </w:t>
      </w:r>
      <w:r w:rsidR="00B23758" w:rsidRPr="00205E12">
        <w:rPr>
          <w:b/>
          <w:sz w:val="24"/>
          <w:szCs w:val="24"/>
          <w:u w:val="single"/>
        </w:rPr>
        <w:t>processus de vente aux professionnels</w:t>
      </w:r>
      <w:r w:rsidR="00B23758" w:rsidRPr="00205E12">
        <w:rPr>
          <w:b/>
          <w:sz w:val="24"/>
          <w:szCs w:val="24"/>
        </w:rPr>
        <w:t xml:space="preserve"> (réalisé avec JMOT).</w:t>
      </w:r>
      <w:r w:rsidR="00030A86" w:rsidRPr="00205E12">
        <w:rPr>
          <w:b/>
          <w:sz w:val="24"/>
          <w:szCs w:val="24"/>
        </w:rPr>
        <w:t xml:space="preserve"> </w:t>
      </w:r>
    </w:p>
    <w:p w:rsidR="00F8765A" w:rsidRDefault="00F8765A" w:rsidP="006344B4">
      <w:pPr>
        <w:spacing w:after="160" w:line="259" w:lineRule="auto"/>
        <w:jc w:val="left"/>
        <w:rPr>
          <w:b/>
          <w:sz w:val="24"/>
          <w:szCs w:val="24"/>
        </w:rPr>
        <w:sectPr w:rsidR="00F8765A" w:rsidSect="00205E12">
          <w:headerReference w:type="default" r:id="rId12"/>
          <w:footerReference w:type="default" r:id="rId13"/>
          <w:pgSz w:w="11906" w:h="16838" w:code="9"/>
          <w:pgMar w:top="1135" w:right="991" w:bottom="1418" w:left="1134" w:header="709" w:footer="431" w:gutter="0"/>
          <w:cols w:space="708"/>
          <w:docGrid w:linePitch="360"/>
        </w:sectPr>
      </w:pPr>
    </w:p>
    <w:p w:rsidR="00B23758" w:rsidRPr="00B23758" w:rsidRDefault="00B23758" w:rsidP="00B23758">
      <w:pPr>
        <w:jc w:val="center"/>
        <w:rPr>
          <w:rFonts w:ascii="Arial Black" w:hAnsi="Arial Black"/>
          <w:b/>
          <w:color w:val="FF0000"/>
          <w:sz w:val="16"/>
          <w:szCs w:val="16"/>
        </w:rPr>
      </w:pPr>
      <w:r w:rsidRPr="00B23758">
        <w:rPr>
          <w:rFonts w:ascii="Arial Black" w:hAnsi="Arial Black"/>
          <w:b/>
          <w:sz w:val="16"/>
          <w:szCs w:val="16"/>
        </w:rPr>
        <w:lastRenderedPageBreak/>
        <w:t>Schéma évènement-résultat du processus de VENTE</w:t>
      </w:r>
      <w:r w:rsidRPr="00B23758">
        <w:rPr>
          <w:rFonts w:ascii="Arial Black" w:hAnsi="Arial Black"/>
          <w:b/>
          <w:sz w:val="16"/>
          <w:szCs w:val="16"/>
        </w:rPr>
        <w:br/>
        <w:t xml:space="preserve"> </w:t>
      </w:r>
      <w:r w:rsidRPr="00B23758">
        <w:rPr>
          <w:rFonts w:ascii="Arial Black" w:hAnsi="Arial Black"/>
          <w:b/>
          <w:color w:val="FF0000"/>
          <w:sz w:val="16"/>
          <w:szCs w:val="16"/>
        </w:rPr>
        <w:t>aux professionnels (hors ventes en magasin faites aux particuliers)</w:t>
      </w:r>
    </w:p>
    <w:p w:rsidR="00F8765A" w:rsidRDefault="00A6602F" w:rsidP="00B23758">
      <w:pPr>
        <w:spacing w:after="200" w:line="276" w:lineRule="auto"/>
        <w:jc w:val="center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1274767</wp:posOffset>
                </wp:positionH>
                <wp:positionV relativeFrom="paragraph">
                  <wp:posOffset>1937992</wp:posOffset>
                </wp:positionV>
                <wp:extent cx="1480782" cy="668503"/>
                <wp:effectExtent l="0" t="0" r="24765" b="17780"/>
                <wp:wrapNone/>
                <wp:docPr id="13" name="Groupe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80782" cy="668503"/>
                          <a:chOff x="0" y="0"/>
                          <a:chExt cx="1480782" cy="668503"/>
                        </a:xfrm>
                      </wpg:grpSpPr>
                      <wps:wsp>
                        <wps:cNvPr id="8" name="Rectangle à coins arrondis 8"/>
                        <wps:cNvSpPr/>
                        <wps:spPr>
                          <a:xfrm>
                            <a:off x="0" y="34119"/>
                            <a:ext cx="457200" cy="232012"/>
                          </a:xfrm>
                          <a:prstGeom prst="roundRect">
                            <a:avLst/>
                          </a:prstGeom>
                          <a:gradFill flip="none" rotWithShape="1">
                            <a:gsLst>
                              <a:gs pos="0">
                                <a:srgbClr val="FFFF99"/>
                              </a:gs>
                              <a:gs pos="50000">
                                <a:srgbClr val="FFFF99"/>
                              </a:gs>
                              <a:gs pos="100000">
                                <a:schemeClr val="bg1"/>
                              </a:gs>
                            </a:gsLst>
                            <a:lin ang="0" scaled="1"/>
                            <a:tileRect/>
                          </a:gradFill>
                          <a:ln w="9525">
                            <a:solidFill>
                              <a:schemeClr val="tx1">
                                <a:lumMod val="95000"/>
                                <a:lumOff val="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42080A" w:rsidRPr="0042080A" w:rsidRDefault="0042080A" w:rsidP="0042080A">
                              <w:pPr>
                                <w:jc w:val="center"/>
                                <w:rPr>
                                  <w:rFonts w:ascii="Arial Narrow" w:hAnsi="Arial Narrow"/>
                                  <w:color w:val="000000" w:themeColor="text1"/>
                                  <w:sz w:val="12"/>
                                  <w:szCs w:val="12"/>
                                </w:rPr>
                              </w:pPr>
                              <w:r w:rsidRPr="00A6602F">
                                <w:rPr>
                                  <w:rFonts w:ascii="Arial Narrow" w:hAnsi="Arial Narrow"/>
                                  <w:b/>
                                  <w:color w:val="000000" w:themeColor="text1"/>
                                  <w:sz w:val="12"/>
                                  <w:szCs w:val="12"/>
                                </w:rPr>
                                <w:t>BC</w:t>
                              </w:r>
                              <w:r>
                                <w:rPr>
                                  <w:rFonts w:ascii="Arial Narrow" w:hAnsi="Arial Narrow"/>
                                  <w:color w:val="000000" w:themeColor="text1"/>
                                  <w:sz w:val="12"/>
                                  <w:szCs w:val="12"/>
                                </w:rPr>
                                <w:t xml:space="preserve"> complet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18000" tIns="10800" rIns="18000" bIns="108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Rectangle à coins arrondis 9"/>
                        <wps:cNvSpPr/>
                        <wps:spPr>
                          <a:xfrm>
                            <a:off x="0" y="436728"/>
                            <a:ext cx="457200" cy="231775"/>
                          </a:xfrm>
                          <a:prstGeom prst="roundRect">
                            <a:avLst/>
                          </a:prstGeom>
                          <a:gradFill flip="none" rotWithShape="1">
                            <a:gsLst>
                              <a:gs pos="0">
                                <a:srgbClr val="FFFF99"/>
                              </a:gs>
                              <a:gs pos="50000">
                                <a:srgbClr val="FFFF99"/>
                              </a:gs>
                              <a:gs pos="100000">
                                <a:sysClr val="window" lastClr="FFFFFF"/>
                              </a:gs>
                            </a:gsLst>
                            <a:lin ang="0" scaled="1"/>
                            <a:tileRect/>
                          </a:gradFill>
                          <a:ln w="9525" cap="flat" cmpd="sng" algn="ctr">
                            <a:solidFill>
                              <a:sysClr val="windowText" lastClr="000000">
                                <a:lumMod val="95000"/>
                                <a:lumOff val="5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42080A" w:rsidRPr="0042080A" w:rsidRDefault="0042080A" w:rsidP="0042080A">
                              <w:pPr>
                                <w:jc w:val="center"/>
                                <w:rPr>
                                  <w:rFonts w:ascii="Arial Narrow" w:hAnsi="Arial Narrow"/>
                                  <w:color w:val="000000" w:themeColor="text1"/>
                                  <w:sz w:val="12"/>
                                  <w:szCs w:val="12"/>
                                </w:rPr>
                              </w:pPr>
                              <w:r w:rsidRPr="00A6602F">
                                <w:rPr>
                                  <w:rFonts w:ascii="Arial Narrow" w:hAnsi="Arial Narrow"/>
                                  <w:b/>
                                  <w:color w:val="000000" w:themeColor="text1"/>
                                  <w:sz w:val="12"/>
                                  <w:szCs w:val="12"/>
                                </w:rPr>
                                <w:t>BC</w:t>
                              </w:r>
                              <w:r>
                                <w:rPr>
                                  <w:rFonts w:ascii="Arial Narrow" w:hAnsi="Arial Narrow"/>
                                  <w:color w:val="000000" w:themeColor="text1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 w:rsidR="00A6602F">
                                <w:rPr>
                                  <w:rFonts w:ascii="Arial Narrow" w:hAnsi="Arial Narrow"/>
                                  <w:color w:val="000000" w:themeColor="text1"/>
                                  <w:sz w:val="12"/>
                                  <w:szCs w:val="12"/>
                                </w:rPr>
                                <w:t>partiel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18000" tIns="10800" rIns="18000" bIns="108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Connecteur droit 10"/>
                        <wps:cNvCnPr/>
                        <wps:spPr>
                          <a:xfrm flipV="1">
                            <a:off x="457200" y="0"/>
                            <a:ext cx="361315" cy="122252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" name="Connecteur droit 11"/>
                        <wps:cNvCnPr/>
                        <wps:spPr>
                          <a:xfrm flipV="1">
                            <a:off x="457200" y="0"/>
                            <a:ext cx="1023582" cy="516256"/>
                          </a:xfrm>
                          <a:prstGeom prst="bentConnector3">
                            <a:avLst>
                              <a:gd name="adj1" fmla="val 85971"/>
                            </a:avLst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id="Groupe 13" o:spid="_x0000_s1026" style="position:absolute;left:0;text-align:left;margin-left:100.4pt;margin-top:152.6pt;width:116.6pt;height:52.65pt;z-index:251669504" coordsize="14807,66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">
                <v:roundrect id="Rectangle à coins arrondis 8" o:spid="_x0000_s1027" style="position:absolute;top:341;width:4572;height:232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" fillcolor="#ff9" strokecolor="#0d0d0d [3069]">
                  <v:fill color2="white [3212]" rotate="t" angle="90" colors="0 #ff9;.5 #ff9;1 white" focus="100%" type="gradient"/>
                  <v:textbox inset=".5mm,.3mm,.5mm,.3mm">
                    <w:txbxContent>
                      <w:p w:rsidR="0042080A" w:rsidRPr="0042080A" w:rsidRDefault="0042080A" w:rsidP="0042080A">
                        <w:pPr>
                          <w:jc w:val="center"/>
                          <w:rPr>
                            <w:rFonts w:ascii="Arial Narrow" w:hAnsi="Arial Narrow"/>
                            <w:color w:val="000000" w:themeColor="text1"/>
                            <w:sz w:val="12"/>
                            <w:szCs w:val="12"/>
                          </w:rPr>
                        </w:pPr>
                        <w:r w:rsidRPr="00A6602F">
                          <w:rPr>
                            <w:rFonts w:ascii="Arial Narrow" w:hAnsi="Arial Narrow"/>
                            <w:b/>
                            <w:color w:val="000000" w:themeColor="text1"/>
                            <w:sz w:val="12"/>
                            <w:szCs w:val="12"/>
                          </w:rPr>
                          <w:t>BC</w:t>
                        </w:r>
                        <w:r>
                          <w:rPr>
                            <w:rFonts w:ascii="Arial Narrow" w:hAnsi="Arial Narrow"/>
                            <w:color w:val="000000" w:themeColor="text1"/>
                            <w:sz w:val="12"/>
                            <w:szCs w:val="12"/>
                          </w:rPr>
                          <w:t xml:space="preserve"> complet</w:t>
                        </w:r>
                      </w:p>
                    </w:txbxContent>
                  </v:textbox>
                </v:roundrect>
                <v:roundrect id="Rectangle à coins arrondis 9" o:spid="_x0000_s1028" style="position:absolute;top:4367;width:4572;height:231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" fillcolor="#ff9" strokecolor="#0d0d0d">
                  <v:fill color2="window" rotate="t" angle="90" colors="0 #ff9;.5 #ff9;1 window" focus="100%" type="gradient"/>
                  <v:textbox inset=".5mm,.3mm,.5mm,.3mm">
                    <w:txbxContent>
                      <w:p w:rsidR="0042080A" w:rsidRPr="0042080A" w:rsidRDefault="0042080A" w:rsidP="0042080A">
                        <w:pPr>
                          <w:jc w:val="center"/>
                          <w:rPr>
                            <w:rFonts w:ascii="Arial Narrow" w:hAnsi="Arial Narrow"/>
                            <w:color w:val="000000" w:themeColor="text1"/>
                            <w:sz w:val="12"/>
                            <w:szCs w:val="12"/>
                          </w:rPr>
                        </w:pPr>
                        <w:r w:rsidRPr="00A6602F">
                          <w:rPr>
                            <w:rFonts w:ascii="Arial Narrow" w:hAnsi="Arial Narrow"/>
                            <w:b/>
                            <w:color w:val="000000" w:themeColor="text1"/>
                            <w:sz w:val="12"/>
                            <w:szCs w:val="12"/>
                          </w:rPr>
                          <w:t>BC</w:t>
                        </w:r>
                        <w:r>
                          <w:rPr>
                            <w:rFonts w:ascii="Arial Narrow" w:hAnsi="Arial Narrow"/>
                            <w:color w:val="000000" w:themeColor="text1"/>
                            <w:sz w:val="12"/>
                            <w:szCs w:val="12"/>
                          </w:rPr>
                          <w:t xml:space="preserve"> </w:t>
                        </w:r>
                        <w:r w:rsidR="00A6602F">
                          <w:rPr>
                            <w:rFonts w:ascii="Arial Narrow" w:hAnsi="Arial Narrow"/>
                            <w:color w:val="000000" w:themeColor="text1"/>
                            <w:sz w:val="12"/>
                            <w:szCs w:val="12"/>
                          </w:rPr>
                          <w:t>partiel</w:t>
                        </w:r>
                      </w:p>
                    </w:txbxContent>
                  </v:textbox>
                </v:roundrect>
                <v:line id="Connecteur droit 10" o:spid="_x0000_s1029" style="position:absolute;flip:y;visibility:visible;mso-wrap-style:square" from="4572,0" to="8185,12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" strokecolor="black [3213]"/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Connecteur droit 11" o:spid="_x0000_s1030" type="#_x0000_t34" style="position:absolute;left:4572;width:10235;height:5162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" adj="18570" strokecolor="windowText"/>
              </v:group>
            </w:pict>
          </mc:Fallback>
        </mc:AlternateContent>
      </w:r>
      <w:r w:rsidR="00F8765A">
        <w:rPr>
          <w:noProof/>
        </w:rPr>
        <w:drawing>
          <wp:inline distT="0" distB="0" distL="0" distR="0" wp14:anchorId="275D975D" wp14:editId="4C84A23A">
            <wp:extent cx="5399993" cy="8864600"/>
            <wp:effectExtent l="0" t="0" r="0" b="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héma JOUETTE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6528" cy="88753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3888" w:rsidRDefault="009D3888" w:rsidP="00B23758">
      <w:pPr>
        <w:spacing w:after="200" w:line="276" w:lineRule="auto"/>
        <w:jc w:val="center"/>
      </w:pPr>
    </w:p>
    <w:p w:rsidR="009D3888" w:rsidRDefault="009D3888" w:rsidP="009D3888">
      <w:pPr>
        <w:tabs>
          <w:tab w:val="left" w:pos="900"/>
        </w:tabs>
        <w:spacing w:after="120"/>
        <w:rPr>
          <w:b/>
        </w:rPr>
      </w:pPr>
    </w:p>
    <w:p w:rsidR="009D3888" w:rsidRDefault="009D3888" w:rsidP="009D3888">
      <w:pPr>
        <w:tabs>
          <w:tab w:val="left" w:pos="900"/>
        </w:tabs>
        <w:spacing w:after="120"/>
        <w:rPr>
          <w:b/>
        </w:rPr>
      </w:pPr>
    </w:p>
    <w:p w:rsidR="009D3888" w:rsidRPr="00CD2EAE" w:rsidRDefault="009D3888" w:rsidP="009D3888">
      <w:pPr>
        <w:spacing w:after="200" w:line="276" w:lineRule="auto"/>
        <w:jc w:val="left"/>
        <w:rPr>
          <w:b/>
          <w:sz w:val="28"/>
          <w:szCs w:val="28"/>
        </w:rPr>
      </w:pPr>
      <w:r w:rsidRPr="00CD2EAE">
        <w:rPr>
          <w:b/>
          <w:color w:val="0070C0"/>
          <w:sz w:val="28"/>
          <w:szCs w:val="28"/>
        </w:rPr>
        <w:t>Vos MISSIONS</w:t>
      </w:r>
      <w:r w:rsidRPr="00CD2EAE">
        <w:rPr>
          <w:b/>
          <w:sz w:val="28"/>
          <w:szCs w:val="28"/>
        </w:rPr>
        <w:t> :</w:t>
      </w:r>
    </w:p>
    <w:p w:rsidR="009D3888" w:rsidRPr="008E5D7C" w:rsidRDefault="009D3888" w:rsidP="009D3888">
      <w:r>
        <w:t xml:space="preserve">Vous êtes </w:t>
      </w:r>
      <w:r w:rsidRPr="008E5D7C">
        <w:t xml:space="preserve">destinataire </w:t>
      </w:r>
      <w:r>
        <w:t xml:space="preserve">(en copie) </w:t>
      </w:r>
      <w:r w:rsidRPr="008E5D7C">
        <w:t xml:space="preserve">de la note de service rédigée par </w:t>
      </w:r>
      <w:r>
        <w:t>François VALERIE</w:t>
      </w:r>
      <w:r w:rsidRPr="008E5D7C">
        <w:t xml:space="preserve">, l’expert-comptable du cabinet </w:t>
      </w:r>
      <w:r>
        <w:t>CSG</w:t>
      </w:r>
      <w:r w:rsidRPr="008E5D7C">
        <w:t xml:space="preserve"> vous précisant </w:t>
      </w:r>
      <w:r>
        <w:t>vos</w:t>
      </w:r>
      <w:r w:rsidRPr="008E5D7C">
        <w:t xml:space="preserve"> mission</w:t>
      </w:r>
      <w:r>
        <w:t>s</w:t>
      </w:r>
      <w:r w:rsidRPr="008E5D7C">
        <w:t xml:space="preserve"> </w:t>
      </w:r>
      <w:r>
        <w:t>(document 2.1</w:t>
      </w:r>
      <w:r w:rsidRPr="008E5D7C">
        <w:t>).</w:t>
      </w:r>
    </w:p>
    <w:p w:rsidR="009D3888" w:rsidRDefault="009D3888" w:rsidP="009D3888">
      <w:pPr>
        <w:rPr>
          <w:rFonts w:ascii="Arial Black" w:hAnsi="Arial Black"/>
        </w:rPr>
      </w:pPr>
    </w:p>
    <w:p w:rsidR="009D3888" w:rsidRPr="00F034A9" w:rsidRDefault="009D3888" w:rsidP="009D3888">
      <w:pPr>
        <w:rPr>
          <w:rFonts w:ascii="Arial Black" w:hAnsi="Arial Black"/>
        </w:rPr>
      </w:pPr>
      <w:r>
        <w:rPr>
          <w:rFonts w:ascii="Arial Black" w:hAnsi="Arial Black"/>
        </w:rPr>
        <w:t>Document 2.1</w:t>
      </w:r>
    </w:p>
    <w:p w:rsidR="009D3888" w:rsidRDefault="009D3888" w:rsidP="009D3888">
      <w:pPr>
        <w:pStyle w:val="Titr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/>
        <w:rPr>
          <w:rFonts w:ascii="Verdana" w:hAnsi="Verdana"/>
          <w:b w:val="0"/>
          <w:sz w:val="20"/>
          <w:szCs w:val="20"/>
        </w:rPr>
      </w:pPr>
      <w:r w:rsidRPr="001A6FA5">
        <w:rPr>
          <w:rFonts w:ascii="Verdana" w:hAnsi="Verdana"/>
          <w:sz w:val="20"/>
          <w:szCs w:val="20"/>
        </w:rPr>
        <w:t xml:space="preserve">Cabinet d’expertise comptable </w:t>
      </w:r>
      <w:r>
        <w:rPr>
          <w:rFonts w:ascii="Verdana" w:hAnsi="Verdana"/>
          <w:sz w:val="20"/>
          <w:szCs w:val="20"/>
        </w:rPr>
        <w:t xml:space="preserve">Conseil Gestion </w:t>
      </w:r>
      <w:proofErr w:type="spellStart"/>
      <w:r>
        <w:rPr>
          <w:rFonts w:ascii="Verdana" w:hAnsi="Verdana"/>
          <w:sz w:val="20"/>
          <w:szCs w:val="20"/>
        </w:rPr>
        <w:t>Schum</w:t>
      </w:r>
      <w:proofErr w:type="spellEnd"/>
      <w:r>
        <w:rPr>
          <w:rFonts w:ascii="Verdana" w:hAnsi="Verdana"/>
          <w:sz w:val="20"/>
          <w:szCs w:val="20"/>
        </w:rPr>
        <w:t xml:space="preserve"> (CSG)</w:t>
      </w:r>
    </w:p>
    <w:p w:rsidR="009D3888" w:rsidRPr="001A6FA5" w:rsidRDefault="009D3888" w:rsidP="009D3888">
      <w:pPr>
        <w:pStyle w:val="Titr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/>
        <w:rPr>
          <w:rFonts w:ascii="Verdana" w:hAnsi="Verdana"/>
          <w:b w:val="0"/>
          <w:sz w:val="20"/>
          <w:szCs w:val="20"/>
        </w:rPr>
      </w:pPr>
      <w:r>
        <w:rPr>
          <w:rFonts w:ascii="Verdana" w:hAnsi="Verdana"/>
          <w:sz w:val="20"/>
          <w:szCs w:val="20"/>
        </w:rPr>
        <w:t>Note de service</w:t>
      </w:r>
    </w:p>
    <w:p w:rsidR="009D3888" w:rsidRDefault="009D3888" w:rsidP="009D3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529"/>
        </w:tabs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François VALERIE</w:t>
      </w:r>
      <w:r w:rsidRPr="001A6FA5">
        <w:rPr>
          <w:rFonts w:ascii="Verdana" w:hAnsi="Verdana"/>
          <w:sz w:val="20"/>
        </w:rPr>
        <w:tab/>
      </w:r>
      <w:r w:rsidRPr="00F512D7">
        <w:rPr>
          <w:rFonts w:ascii="Verdana" w:hAnsi="Verdana"/>
          <w:sz w:val="20"/>
        </w:rPr>
        <w:t>À :</w:t>
      </w:r>
      <w:r>
        <w:rPr>
          <w:rFonts w:ascii="Verdana" w:hAnsi="Verdana"/>
          <w:b/>
          <w:sz w:val="20"/>
        </w:rPr>
        <w:tab/>
      </w:r>
      <w:r w:rsidRPr="009549D8">
        <w:rPr>
          <w:rFonts w:ascii="Verdana" w:hAnsi="Verdana"/>
          <w:sz w:val="20"/>
        </w:rPr>
        <w:t xml:space="preserve">Aline </w:t>
      </w:r>
      <w:r>
        <w:rPr>
          <w:rFonts w:ascii="Verdana" w:hAnsi="Verdana"/>
          <w:sz w:val="20"/>
        </w:rPr>
        <w:t>MEYER</w:t>
      </w:r>
    </w:p>
    <w:p w:rsidR="009D3888" w:rsidRDefault="009D3888" w:rsidP="009D3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529"/>
        </w:tabs>
        <w:rPr>
          <w:rFonts w:ascii="Verdana" w:hAnsi="Verdana"/>
          <w:b/>
          <w:sz w:val="20"/>
        </w:rPr>
      </w:pPr>
      <w:r w:rsidRPr="001A6FA5">
        <w:rPr>
          <w:rFonts w:ascii="Verdana" w:hAnsi="Verdana"/>
          <w:b/>
          <w:sz w:val="20"/>
        </w:rPr>
        <w:t>Expert-comptable</w:t>
      </w:r>
      <w:r>
        <w:rPr>
          <w:rFonts w:ascii="Verdana" w:hAnsi="Verdana"/>
          <w:b/>
          <w:sz w:val="20"/>
        </w:rPr>
        <w:tab/>
      </w:r>
      <w:r>
        <w:rPr>
          <w:rFonts w:ascii="Verdana" w:hAnsi="Verdana"/>
          <w:b/>
          <w:sz w:val="20"/>
        </w:rPr>
        <w:tab/>
      </w:r>
      <w:r>
        <w:rPr>
          <w:rFonts w:ascii="Verdana" w:hAnsi="Verdana"/>
          <w:b/>
          <w:sz w:val="20"/>
        </w:rPr>
        <w:tab/>
        <w:t>Collaboratrice</w:t>
      </w:r>
    </w:p>
    <w:p w:rsidR="009D3888" w:rsidRPr="00F512D7" w:rsidRDefault="009D3888" w:rsidP="009D3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529"/>
        </w:tabs>
        <w:rPr>
          <w:rFonts w:ascii="Verdana" w:hAnsi="Verdana"/>
          <w:sz w:val="20"/>
        </w:rPr>
      </w:pPr>
      <w:r>
        <w:rPr>
          <w:rFonts w:ascii="Verdana" w:hAnsi="Verdana"/>
          <w:b/>
          <w:sz w:val="20"/>
        </w:rPr>
        <w:tab/>
      </w:r>
      <w:r w:rsidRPr="00F512D7">
        <w:rPr>
          <w:rFonts w:ascii="Verdana" w:hAnsi="Verdana"/>
          <w:sz w:val="20"/>
        </w:rPr>
        <w:t>Cc :</w:t>
      </w:r>
      <w:r>
        <w:rPr>
          <w:rFonts w:ascii="Verdana" w:hAnsi="Verdana"/>
          <w:b/>
          <w:sz w:val="20"/>
        </w:rPr>
        <w:tab/>
        <w:t>Stagiaire (vous)</w:t>
      </w:r>
      <w:r>
        <w:rPr>
          <w:rFonts w:ascii="Verdana" w:hAnsi="Verdana"/>
          <w:b/>
          <w:sz w:val="20"/>
        </w:rPr>
        <w:tab/>
      </w:r>
      <w:r w:rsidRPr="001A6FA5">
        <w:rPr>
          <w:rFonts w:ascii="Verdana" w:hAnsi="Verdana"/>
          <w:b/>
          <w:sz w:val="20"/>
        </w:rPr>
        <w:tab/>
      </w:r>
    </w:p>
    <w:p w:rsidR="009D3888" w:rsidRPr="003A3A60" w:rsidRDefault="009D3888" w:rsidP="009D3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="Verdana" w:hAnsi="Verdana"/>
          <w:sz w:val="20"/>
        </w:rPr>
      </w:pPr>
    </w:p>
    <w:p w:rsidR="009D3888" w:rsidRDefault="009D3888" w:rsidP="009D3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="Verdana" w:hAnsi="Verdana"/>
          <w:sz w:val="20"/>
        </w:rPr>
      </w:pPr>
      <w:r w:rsidRPr="001A6FA5">
        <w:rPr>
          <w:rFonts w:ascii="Verdana" w:hAnsi="Verdana"/>
          <w:sz w:val="20"/>
        </w:rPr>
        <w:t xml:space="preserve">Dans le cadre de la </w:t>
      </w:r>
      <w:r>
        <w:rPr>
          <w:rFonts w:ascii="Verdana" w:hAnsi="Verdana"/>
          <w:sz w:val="20"/>
        </w:rPr>
        <w:t xml:space="preserve">tenue de la comptabilité de l’EURL </w:t>
      </w:r>
      <w:r>
        <w:t>OGARDEN</w:t>
      </w:r>
      <w:r w:rsidRPr="001A6FA5">
        <w:rPr>
          <w:rFonts w:ascii="Verdana" w:hAnsi="Verdana"/>
          <w:sz w:val="20"/>
        </w:rPr>
        <w:t>,</w:t>
      </w:r>
      <w:r>
        <w:rPr>
          <w:rFonts w:ascii="Verdana" w:hAnsi="Verdana"/>
          <w:sz w:val="20"/>
        </w:rPr>
        <w:t xml:space="preserve"> Monsieur LENORMAND souhaite réaliser l’enregistrement des opérations courantes de manière autonome.</w:t>
      </w:r>
    </w:p>
    <w:p w:rsidR="009D3888" w:rsidRDefault="009D3888" w:rsidP="009D3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J</w:t>
      </w:r>
      <w:r w:rsidRPr="001A6FA5">
        <w:rPr>
          <w:rFonts w:ascii="Verdana" w:hAnsi="Verdana"/>
          <w:sz w:val="20"/>
        </w:rPr>
        <w:t xml:space="preserve">’aimerais que vous </w:t>
      </w:r>
      <w:r>
        <w:rPr>
          <w:rFonts w:ascii="Verdana" w:hAnsi="Verdana"/>
          <w:sz w:val="20"/>
        </w:rPr>
        <w:t xml:space="preserve">lui apportiez toutes les explications nécessaires sur l’enregistrement comptable des achats, des ventes et des règlements que vous avez réalisés pour </w:t>
      </w:r>
      <w:r w:rsidRPr="009D3888">
        <w:rPr>
          <w:rFonts w:ascii="Verdana" w:hAnsi="Verdana"/>
          <w:sz w:val="20"/>
          <w:highlight w:val="yellow"/>
        </w:rPr>
        <w:t>octobre 2019</w:t>
      </w:r>
      <w:r>
        <w:rPr>
          <w:rFonts w:ascii="Verdana" w:hAnsi="Verdana"/>
          <w:sz w:val="20"/>
        </w:rPr>
        <w:t xml:space="preserve"> à partir du PGI.</w:t>
      </w:r>
    </w:p>
    <w:p w:rsidR="009D3888" w:rsidRDefault="009D3888" w:rsidP="009D3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Profitez de la présence de votre stagiaire en BTS CG, qui vous accompagnera lors de votre visite.</w:t>
      </w:r>
    </w:p>
    <w:p w:rsidR="009D3888" w:rsidRPr="00BD2553" w:rsidRDefault="009D3888" w:rsidP="009D3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Après avoir pris en main le PGI </w:t>
      </w:r>
      <w:r w:rsidRPr="00656D5E">
        <w:rPr>
          <w:rFonts w:ascii="Verdana" w:hAnsi="Verdana"/>
          <w:b/>
          <w:sz w:val="20"/>
        </w:rPr>
        <w:t xml:space="preserve">(MISSION 1) </w:t>
      </w:r>
      <w:r>
        <w:rPr>
          <w:rFonts w:ascii="Verdana" w:hAnsi="Verdana"/>
          <w:sz w:val="20"/>
        </w:rPr>
        <w:t xml:space="preserve">et consulté les opérations enregistrées en octobre </w:t>
      </w:r>
      <w:r w:rsidRPr="00656D5E">
        <w:rPr>
          <w:rFonts w:ascii="Verdana" w:hAnsi="Verdana"/>
          <w:b/>
          <w:sz w:val="20"/>
        </w:rPr>
        <w:t>(MISSION 2),</w:t>
      </w:r>
      <w:r>
        <w:rPr>
          <w:rFonts w:ascii="Verdana" w:hAnsi="Verdana"/>
          <w:sz w:val="20"/>
        </w:rPr>
        <w:t xml:space="preserve"> le (la) stagiaire assistera le gérant dans l’enregistrement des opérations de </w:t>
      </w:r>
      <w:r w:rsidRPr="009D3888">
        <w:rPr>
          <w:rFonts w:ascii="Verdana" w:hAnsi="Verdana"/>
          <w:sz w:val="20"/>
          <w:highlight w:val="yellow"/>
        </w:rPr>
        <w:t>novembre 2019</w:t>
      </w:r>
      <w:r>
        <w:rPr>
          <w:rFonts w:ascii="Verdana" w:hAnsi="Verdana"/>
          <w:sz w:val="20"/>
        </w:rPr>
        <w:t xml:space="preserve"> </w:t>
      </w:r>
      <w:r w:rsidRPr="00656D5E">
        <w:rPr>
          <w:rFonts w:ascii="Verdana" w:hAnsi="Verdana"/>
          <w:b/>
          <w:sz w:val="20"/>
        </w:rPr>
        <w:t>(MISSION 3).</w:t>
      </w:r>
      <w:r>
        <w:rPr>
          <w:rFonts w:ascii="Verdana" w:hAnsi="Verdana"/>
          <w:b/>
          <w:sz w:val="20"/>
        </w:rPr>
        <w:t xml:space="preserve"> </w:t>
      </w:r>
      <w:r w:rsidRPr="00BD2553">
        <w:rPr>
          <w:rFonts w:ascii="Verdana" w:hAnsi="Verdana"/>
          <w:sz w:val="20"/>
        </w:rPr>
        <w:t>Enfin</w:t>
      </w:r>
      <w:r>
        <w:rPr>
          <w:rFonts w:ascii="Verdana" w:hAnsi="Verdana"/>
          <w:sz w:val="20"/>
        </w:rPr>
        <w:t>,</w:t>
      </w:r>
      <w:r w:rsidRPr="00BD2553">
        <w:rPr>
          <w:rFonts w:ascii="Verdana" w:hAnsi="Verdana"/>
          <w:sz w:val="20"/>
        </w:rPr>
        <w:t xml:space="preserve"> il</w:t>
      </w:r>
      <w:r>
        <w:rPr>
          <w:rFonts w:ascii="Verdana" w:hAnsi="Verdana"/>
          <w:sz w:val="20"/>
        </w:rPr>
        <w:t xml:space="preserve"> ou (elle) lui montrera comment réaliser une situation intermédiaire pour que le gérant puisse suivre au plus près l’évolution de son activité </w:t>
      </w:r>
      <w:r w:rsidRPr="00656D5E">
        <w:rPr>
          <w:rFonts w:ascii="Verdana" w:hAnsi="Verdana"/>
          <w:b/>
          <w:sz w:val="20"/>
        </w:rPr>
        <w:t>(MISSION</w:t>
      </w:r>
      <w:r>
        <w:rPr>
          <w:rFonts w:ascii="Verdana" w:hAnsi="Verdana"/>
          <w:b/>
          <w:sz w:val="20"/>
        </w:rPr>
        <w:t xml:space="preserve"> 4</w:t>
      </w:r>
      <w:r w:rsidRPr="00656D5E">
        <w:rPr>
          <w:rFonts w:ascii="Verdana" w:hAnsi="Verdana"/>
          <w:b/>
          <w:sz w:val="20"/>
        </w:rPr>
        <w:t>).</w:t>
      </w:r>
    </w:p>
    <w:p w:rsidR="009D3888" w:rsidRDefault="009D3888" w:rsidP="009D3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Cordialement,</w:t>
      </w:r>
    </w:p>
    <w:p w:rsidR="009D3888" w:rsidRDefault="009D3888" w:rsidP="009D3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="Verdana" w:hAnsi="Verdana"/>
          <w:sz w:val="20"/>
        </w:rPr>
      </w:pPr>
    </w:p>
    <w:p w:rsidR="009D3888" w:rsidRDefault="009D3888" w:rsidP="009D3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b/>
        </w:rPr>
      </w:pPr>
      <w:r>
        <w:rPr>
          <w:b/>
        </w:rPr>
        <w:t>François VALERIE</w:t>
      </w:r>
    </w:p>
    <w:p w:rsidR="009D3888" w:rsidRDefault="009D3888" w:rsidP="00B23758">
      <w:pPr>
        <w:spacing w:after="200" w:line="276" w:lineRule="auto"/>
        <w:jc w:val="center"/>
      </w:pPr>
    </w:p>
    <w:p w:rsidR="009D3888" w:rsidRDefault="009D3888" w:rsidP="00B23758">
      <w:pPr>
        <w:spacing w:after="200" w:line="276" w:lineRule="auto"/>
        <w:jc w:val="center"/>
        <w:sectPr w:rsidR="009D3888" w:rsidSect="00B23758">
          <w:pgSz w:w="11906" w:h="16838" w:code="9"/>
          <w:pgMar w:top="851" w:right="851" w:bottom="851" w:left="851" w:header="709" w:footer="431" w:gutter="0"/>
          <w:cols w:space="708"/>
          <w:docGrid w:linePitch="360"/>
        </w:sectPr>
      </w:pPr>
    </w:p>
    <w:p w:rsidR="006344B4" w:rsidRPr="00F422FA" w:rsidRDefault="006344B4" w:rsidP="006344B4">
      <w:pPr>
        <w:pStyle w:val="Titre1"/>
        <w:ind w:right="-153"/>
        <w:rPr>
          <w:szCs w:val="28"/>
        </w:rPr>
      </w:pPr>
      <w:r>
        <w:rPr>
          <w:szCs w:val="28"/>
        </w:rPr>
        <w:lastRenderedPageBreak/>
        <w:t xml:space="preserve">MISSION 1 : </w:t>
      </w:r>
      <w:r w:rsidRPr="00B13A99">
        <w:rPr>
          <w:szCs w:val="28"/>
        </w:rPr>
        <w:t>Prise en main rapide des modules Gestion commerciale et comptabilité</w:t>
      </w:r>
      <w:r>
        <w:rPr>
          <w:szCs w:val="28"/>
        </w:rPr>
        <w:t xml:space="preserve"> du PGI</w:t>
      </w:r>
    </w:p>
    <w:p w:rsidR="006344B4" w:rsidRDefault="006344B4" w:rsidP="006344B4"/>
    <w:p w:rsidR="006344B4" w:rsidRDefault="006344B4" w:rsidP="006344B4">
      <w:r>
        <w:t xml:space="preserve">Aline MEYER, la collaboratrice en charge du dossier </w:t>
      </w:r>
      <w:r w:rsidR="00C86130">
        <w:t>OGARDEN</w:t>
      </w:r>
      <w:r>
        <w:t>, s’est rendue précédemment dans les locaux de l’entreprise et a enregistré en comptabilité les écritures concernant les</w:t>
      </w:r>
      <w:r>
        <w:rPr>
          <w:b/>
        </w:rPr>
        <w:t xml:space="preserve"> </w:t>
      </w:r>
      <w:r w:rsidRPr="00B13A99">
        <w:t xml:space="preserve">premières opérations lors de la </w:t>
      </w:r>
      <w:r w:rsidRPr="001A7F65">
        <w:rPr>
          <w:b/>
        </w:rPr>
        <w:t>création de la société au 01/10/</w:t>
      </w:r>
      <w:r w:rsidR="009D3888">
        <w:rPr>
          <w:b/>
        </w:rPr>
        <w:t>2019</w:t>
      </w:r>
      <w:r>
        <w:t>.</w:t>
      </w:r>
    </w:p>
    <w:p w:rsidR="00E707F8" w:rsidRDefault="00E707F8" w:rsidP="006344B4"/>
    <w:p w:rsidR="006344B4" w:rsidRDefault="00E707F8" w:rsidP="006344B4">
      <w:r>
        <w:t>Mme Meyer</w:t>
      </w:r>
      <w:r w:rsidR="006344B4">
        <w:t xml:space="preserve"> a assisté Arthur LENORMAND lors de l’enregistrement des premières opérations courantes du mois d’octobre </w:t>
      </w:r>
      <w:r w:rsidR="009D3888">
        <w:t>2019</w:t>
      </w:r>
      <w:r w:rsidR="006344B4">
        <w:t xml:space="preserve"> : </w:t>
      </w:r>
    </w:p>
    <w:p w:rsidR="006344B4" w:rsidRDefault="006344B4" w:rsidP="006344B4">
      <w:pPr>
        <w:pStyle w:val="Paragraphedeliste"/>
        <w:numPr>
          <w:ilvl w:val="0"/>
          <w:numId w:val="3"/>
        </w:numPr>
        <w:spacing w:line="259" w:lineRule="auto"/>
        <w:jc w:val="left"/>
      </w:pPr>
      <w:r>
        <w:t>Achats auprès des fournisseurs pour permettre l’approvisionnement en marchandises,</w:t>
      </w:r>
    </w:p>
    <w:p w:rsidR="006344B4" w:rsidRDefault="006344B4" w:rsidP="006344B4">
      <w:pPr>
        <w:pStyle w:val="Paragraphedeliste"/>
        <w:numPr>
          <w:ilvl w:val="0"/>
          <w:numId w:val="3"/>
        </w:numPr>
        <w:spacing w:line="259" w:lineRule="auto"/>
        <w:jc w:val="left"/>
      </w:pPr>
      <w:r>
        <w:t>Ventes auprès de clients professionnels et des particuliers,</w:t>
      </w:r>
    </w:p>
    <w:p w:rsidR="006344B4" w:rsidRDefault="006344B4" w:rsidP="006344B4">
      <w:pPr>
        <w:pStyle w:val="Paragraphedeliste"/>
        <w:numPr>
          <w:ilvl w:val="0"/>
          <w:numId w:val="3"/>
        </w:numPr>
        <w:spacing w:line="259" w:lineRule="auto"/>
        <w:jc w:val="left"/>
      </w:pPr>
      <w:r>
        <w:t>Règlements fournisseurs et clients.</w:t>
      </w:r>
    </w:p>
    <w:p w:rsidR="006344B4" w:rsidRDefault="006344B4" w:rsidP="006344B4"/>
    <w:p w:rsidR="001A7F65" w:rsidRDefault="001A7F65" w:rsidP="001A7F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60" w:line="259" w:lineRule="auto"/>
        <w:jc w:val="left"/>
        <w:rPr>
          <w:rFonts w:ascii="Arial Rounded MT Bold" w:hAnsi="Arial Rounded MT Bold"/>
          <w:b/>
          <w:sz w:val="18"/>
          <w:szCs w:val="18"/>
        </w:rPr>
      </w:pPr>
      <w:r>
        <w:rPr>
          <w:rFonts w:ascii="Arial Rounded MT Bold" w:hAnsi="Arial Rounded MT Bold"/>
          <w:b/>
          <w:sz w:val="18"/>
          <w:szCs w:val="18"/>
        </w:rPr>
        <w:t xml:space="preserve">IMPORTANT : </w:t>
      </w:r>
    </w:p>
    <w:p w:rsidR="001A7F65" w:rsidRPr="001A7F65" w:rsidRDefault="001A7F65" w:rsidP="001A7F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40"/>
        <w:rPr>
          <w:b/>
        </w:rPr>
      </w:pPr>
      <w:r w:rsidRPr="001A7F65">
        <w:rPr>
          <w:b/>
          <w:highlight w:val="yellow"/>
        </w:rPr>
        <w:t>L’exercice comptable démarre du 01/10/</w:t>
      </w:r>
      <w:r w:rsidR="009D3888">
        <w:rPr>
          <w:b/>
          <w:highlight w:val="yellow"/>
        </w:rPr>
        <w:t>2019</w:t>
      </w:r>
      <w:r w:rsidRPr="001A7F65">
        <w:rPr>
          <w:b/>
          <w:highlight w:val="yellow"/>
        </w:rPr>
        <w:t xml:space="preserve"> au 30/09/2</w:t>
      </w:r>
      <w:r w:rsidRPr="009D3888">
        <w:rPr>
          <w:b/>
          <w:highlight w:val="yellow"/>
        </w:rPr>
        <w:t>0</w:t>
      </w:r>
      <w:r w:rsidR="009D3888" w:rsidRPr="009D3888">
        <w:rPr>
          <w:b/>
          <w:highlight w:val="yellow"/>
        </w:rPr>
        <w:t>20</w:t>
      </w:r>
      <w:r w:rsidRPr="001A7F65">
        <w:rPr>
          <w:b/>
        </w:rPr>
        <w:t xml:space="preserve"> et ne coïncide donc pas avec l’année civile.</w:t>
      </w:r>
    </w:p>
    <w:p w:rsidR="001A7F65" w:rsidRPr="001A7F65" w:rsidRDefault="001A7F65" w:rsidP="001A7F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60" w:line="259" w:lineRule="auto"/>
        <w:jc w:val="left"/>
        <w:rPr>
          <w:b/>
        </w:rPr>
      </w:pPr>
      <w:r w:rsidRPr="001A7F65">
        <w:rPr>
          <w:b/>
        </w:rPr>
        <w:t>Les écritures de création de la société ont été importés dans le logiciel IDYLIS et figurent dans le journal des Opérations Diverses.</w:t>
      </w:r>
    </w:p>
    <w:p w:rsidR="001A7F65" w:rsidRPr="001A7F65" w:rsidRDefault="001A7F65" w:rsidP="001A7F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60" w:line="259" w:lineRule="auto"/>
        <w:jc w:val="left"/>
        <w:rPr>
          <w:b/>
        </w:rPr>
      </w:pPr>
      <w:r w:rsidRPr="001A7F65">
        <w:rPr>
          <w:b/>
        </w:rPr>
        <w:t>De même, pour les écritures d’achats et de vent</w:t>
      </w:r>
      <w:r w:rsidR="007A48A9">
        <w:rPr>
          <w:b/>
        </w:rPr>
        <w:t>e</w:t>
      </w:r>
      <w:r w:rsidRPr="001A7F65">
        <w:rPr>
          <w:b/>
        </w:rPr>
        <w:t>s du mois d’octobre. La chaine commer</w:t>
      </w:r>
      <w:r w:rsidR="00FC1246">
        <w:rPr>
          <w:b/>
        </w:rPr>
        <w:t>ciale relative à ces écritures a</w:t>
      </w:r>
      <w:r w:rsidRPr="001A7F65">
        <w:rPr>
          <w:b/>
        </w:rPr>
        <w:t xml:space="preserve"> été reconstituée (d</w:t>
      </w:r>
      <w:r w:rsidR="00DB25EE">
        <w:rPr>
          <w:b/>
        </w:rPr>
        <w:t>u bon de commande à la facture).</w:t>
      </w:r>
    </w:p>
    <w:p w:rsidR="001A7F65" w:rsidRDefault="001A7F65" w:rsidP="006344B4"/>
    <w:p w:rsidR="001A7F65" w:rsidRDefault="001A7F65" w:rsidP="006344B4"/>
    <w:p w:rsidR="001A7F65" w:rsidRDefault="001A7F65" w:rsidP="006344B4"/>
    <w:bookmarkStart w:id="1" w:name="_GoBack"/>
    <w:p w:rsidR="001A7F65" w:rsidRDefault="001A7F65" w:rsidP="006344B4"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-61093</wp:posOffset>
                </wp:positionH>
                <wp:positionV relativeFrom="paragraph">
                  <wp:posOffset>22140</wp:posOffset>
                </wp:positionV>
                <wp:extent cx="6059606" cy="2395182"/>
                <wp:effectExtent l="0" t="0" r="17780" b="2476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59606" cy="2395182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1A602EF1" id="Rectangle 1" o:spid="_x0000_s1026" style="position:absolute;margin-left:-4.8pt;margin-top:1.75pt;width:477.15pt;height:188.6pt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" filled="f" strokecolor="black [3213]" strokeweight="1pt"/>
            </w:pict>
          </mc:Fallback>
        </mc:AlternateContent>
      </w:r>
      <w:bookmarkEnd w:id="1"/>
    </w:p>
    <w:p w:rsidR="00963BC0" w:rsidRPr="007A48A9" w:rsidRDefault="006344B4" w:rsidP="00DB4EAB">
      <w:pPr>
        <w:rPr>
          <w:rFonts w:ascii="Arial Black" w:hAnsi="Arial Black" w:cs="Arial"/>
          <w:b/>
          <w:i/>
          <w:sz w:val="18"/>
          <w:szCs w:val="18"/>
        </w:rPr>
      </w:pPr>
      <w:r w:rsidRPr="00C40773">
        <w:rPr>
          <w:b/>
          <w:i/>
        </w:rPr>
        <w:t xml:space="preserve">Vous êtes stagiaire au cabinet comptable CSG et accompagnez votre tutrice, Aline MEYER chez le client </w:t>
      </w:r>
      <w:r w:rsidR="00C86130" w:rsidRPr="00C40773">
        <w:rPr>
          <w:b/>
          <w:i/>
        </w:rPr>
        <w:t>OGARDEN</w:t>
      </w:r>
      <w:r w:rsidRPr="00C40773">
        <w:rPr>
          <w:b/>
          <w:i/>
        </w:rPr>
        <w:t xml:space="preserve">. Vous profitez de ce déplacement pour </w:t>
      </w:r>
      <w:r w:rsidRPr="00C40773">
        <w:rPr>
          <w:rFonts w:ascii="Arial" w:hAnsi="Arial" w:cs="Arial"/>
          <w:b/>
          <w:i/>
        </w:rPr>
        <w:t xml:space="preserve">vous </w:t>
      </w:r>
      <w:r w:rsidRPr="007A48A9">
        <w:rPr>
          <w:rFonts w:ascii="Arial Black" w:hAnsi="Arial Black" w:cs="Arial"/>
          <w:b/>
          <w:i/>
          <w:sz w:val="18"/>
          <w:szCs w:val="18"/>
          <w:u w:val="single"/>
        </w:rPr>
        <w:t xml:space="preserve">familiariser avec </w:t>
      </w:r>
      <w:r w:rsidR="0066113C" w:rsidRPr="007A48A9">
        <w:rPr>
          <w:rFonts w:ascii="Arial Black" w:hAnsi="Arial Black" w:cs="Arial"/>
          <w:b/>
          <w:i/>
          <w:sz w:val="18"/>
          <w:szCs w:val="18"/>
          <w:u w:val="single"/>
        </w:rPr>
        <w:t>IDYLIS.COM</w:t>
      </w:r>
      <w:r w:rsidR="00963BC0" w:rsidRPr="007A48A9">
        <w:rPr>
          <w:rFonts w:ascii="Arial Black" w:hAnsi="Arial Black" w:cs="Arial"/>
          <w:b/>
          <w:i/>
          <w:sz w:val="18"/>
          <w:szCs w:val="18"/>
          <w:u w:val="single"/>
        </w:rPr>
        <w:t xml:space="preserve"> -</w:t>
      </w:r>
      <w:r w:rsidRPr="007A48A9">
        <w:rPr>
          <w:rFonts w:ascii="Arial Black" w:hAnsi="Arial Black" w:cs="Arial"/>
          <w:b/>
          <w:i/>
          <w:sz w:val="18"/>
          <w:szCs w:val="18"/>
        </w:rPr>
        <w:t xml:space="preserve">. </w:t>
      </w:r>
      <w:r w:rsidR="006D25CC" w:rsidRPr="007A48A9">
        <w:rPr>
          <w:rFonts w:ascii="Arial Black" w:hAnsi="Arial Black" w:cs="Arial"/>
          <w:b/>
          <w:i/>
          <w:sz w:val="18"/>
          <w:szCs w:val="18"/>
        </w:rPr>
        <w:t xml:space="preserve">Logiciel de gestion </w:t>
      </w:r>
      <w:proofErr w:type="spellStart"/>
      <w:r w:rsidR="006D25CC" w:rsidRPr="007A48A9">
        <w:rPr>
          <w:rFonts w:ascii="Arial Black" w:hAnsi="Arial Black" w:cs="Arial"/>
          <w:b/>
          <w:i/>
          <w:sz w:val="18"/>
          <w:szCs w:val="18"/>
        </w:rPr>
        <w:t>SaaS</w:t>
      </w:r>
      <w:proofErr w:type="spellEnd"/>
      <w:r w:rsidR="00963BC0" w:rsidRPr="007A48A9">
        <w:rPr>
          <w:rFonts w:ascii="Arial Black" w:hAnsi="Arial Black" w:cs="Arial"/>
          <w:b/>
          <w:i/>
          <w:sz w:val="18"/>
          <w:szCs w:val="18"/>
        </w:rPr>
        <w:t xml:space="preserve"> </w:t>
      </w:r>
      <w:r w:rsidR="006D25CC" w:rsidRPr="007A48A9">
        <w:rPr>
          <w:rFonts w:ascii="Arial Black" w:hAnsi="Arial Black" w:cs="Arial"/>
          <w:b/>
          <w:i/>
          <w:sz w:val="18"/>
          <w:szCs w:val="18"/>
        </w:rPr>
        <w:t>pour les petites et moyennes entreprises</w:t>
      </w:r>
      <w:r w:rsidR="00C40773" w:rsidRPr="007A48A9">
        <w:rPr>
          <w:rFonts w:ascii="Arial Black" w:hAnsi="Arial Black" w:cs="Arial"/>
          <w:b/>
          <w:i/>
          <w:sz w:val="18"/>
          <w:szCs w:val="18"/>
        </w:rPr>
        <w:t>.</w:t>
      </w:r>
    </w:p>
    <w:p w:rsidR="00963BC0" w:rsidRPr="00C40773" w:rsidRDefault="00963BC0" w:rsidP="00DB4EAB">
      <w:pPr>
        <w:rPr>
          <w:b/>
          <w:i/>
        </w:rPr>
      </w:pPr>
    </w:p>
    <w:p w:rsidR="006344B4" w:rsidRPr="00C40773" w:rsidRDefault="006344B4" w:rsidP="00DB4EAB">
      <w:pPr>
        <w:pStyle w:val="Paragraphedeliste"/>
        <w:numPr>
          <w:ilvl w:val="0"/>
          <w:numId w:val="11"/>
        </w:numPr>
        <w:spacing w:after="120"/>
        <w:ind w:left="714" w:hanging="357"/>
        <w:rPr>
          <w:b/>
          <w:i/>
        </w:rPr>
      </w:pPr>
      <w:r w:rsidRPr="00C40773">
        <w:rPr>
          <w:b/>
          <w:i/>
        </w:rPr>
        <w:t xml:space="preserve">Vous avez à votre disposition une partie du dossier de la société (documents 2.2 et 2.3). </w:t>
      </w:r>
    </w:p>
    <w:p w:rsidR="00692672" w:rsidRPr="00C40773" w:rsidRDefault="00692672" w:rsidP="00DB4EAB">
      <w:pPr>
        <w:pStyle w:val="Paragraphedeliste"/>
        <w:numPr>
          <w:ilvl w:val="0"/>
          <w:numId w:val="11"/>
        </w:numPr>
        <w:rPr>
          <w:b/>
          <w:i/>
        </w:rPr>
      </w:pPr>
      <w:r w:rsidRPr="00C40773">
        <w:rPr>
          <w:b/>
          <w:i/>
        </w:rPr>
        <w:t>Vous allez également consulter le site idylis.com pour comprendre le principe et les fonctionnalités d’un logiciel de gestion en ligne</w:t>
      </w:r>
    </w:p>
    <w:p w:rsidR="00DB4EAB" w:rsidRPr="00C40773" w:rsidRDefault="004C6A84" w:rsidP="00DB4EAB">
      <w:pPr>
        <w:pStyle w:val="Paragraphedeliste"/>
        <w:rPr>
          <w:b/>
          <w:i/>
        </w:rPr>
      </w:pPr>
      <w:hyperlink r:id="rId15" w:history="1">
        <w:r w:rsidR="00DB4EAB" w:rsidRPr="00C40773">
          <w:rPr>
            <w:rStyle w:val="Lienhypertexte"/>
            <w:b/>
            <w:i/>
          </w:rPr>
          <w:t>https://www.idylis.com.com/site/nous</w:t>
        </w:r>
      </w:hyperlink>
    </w:p>
    <w:p w:rsidR="00DB4EAB" w:rsidRPr="00C40773" w:rsidRDefault="004C6A84" w:rsidP="00DB4EAB">
      <w:pPr>
        <w:pStyle w:val="Paragraphedeliste"/>
        <w:rPr>
          <w:b/>
          <w:i/>
        </w:rPr>
      </w:pPr>
      <w:hyperlink r:id="rId16" w:history="1">
        <w:r w:rsidR="00DB4EAB" w:rsidRPr="00C40773">
          <w:rPr>
            <w:rStyle w:val="Lienhypertexte"/>
            <w:b/>
            <w:i/>
          </w:rPr>
          <w:t>https://www.idylis.com.com/site/solution#fonctionalites</w:t>
        </w:r>
      </w:hyperlink>
    </w:p>
    <w:p w:rsidR="00692672" w:rsidRPr="00C40773" w:rsidRDefault="00692672" w:rsidP="00DB4EAB">
      <w:pPr>
        <w:rPr>
          <w:b/>
          <w:i/>
        </w:rPr>
      </w:pPr>
    </w:p>
    <w:p w:rsidR="006344B4" w:rsidRDefault="006344B4" w:rsidP="00DB4EAB">
      <w:pPr>
        <w:rPr>
          <w:b/>
          <w:i/>
        </w:rPr>
      </w:pPr>
      <w:r w:rsidRPr="00C40773">
        <w:rPr>
          <w:b/>
          <w:i/>
          <w:highlight w:val="yellow"/>
        </w:rPr>
        <w:t xml:space="preserve">Vous prendrez soin </w:t>
      </w:r>
      <w:r w:rsidR="00521D1B" w:rsidRPr="00C40773">
        <w:rPr>
          <w:b/>
          <w:i/>
          <w:highlight w:val="yellow"/>
        </w:rPr>
        <w:t>de consulter et de renseigner l’ANNEXE</w:t>
      </w:r>
      <w:r w:rsidRPr="00C40773">
        <w:rPr>
          <w:b/>
          <w:i/>
          <w:highlight w:val="yellow"/>
        </w:rPr>
        <w:t xml:space="preserve"> </w:t>
      </w:r>
      <w:r w:rsidR="00521D1B" w:rsidRPr="00C40773">
        <w:rPr>
          <w:b/>
          <w:i/>
          <w:highlight w:val="yellow"/>
        </w:rPr>
        <w:t>01</w:t>
      </w:r>
      <w:r w:rsidRPr="00C40773">
        <w:rPr>
          <w:b/>
          <w:i/>
          <w:highlight w:val="yellow"/>
        </w:rPr>
        <w:t xml:space="preserve"> au fur à mesure de votre prise en main du PGI.</w:t>
      </w:r>
    </w:p>
    <w:p w:rsidR="006344B4" w:rsidRDefault="006344B4" w:rsidP="00DB4EAB">
      <w:pPr>
        <w:rPr>
          <w:b/>
        </w:rPr>
      </w:pPr>
    </w:p>
    <w:p w:rsidR="006344B4" w:rsidRDefault="006344B4" w:rsidP="006344B4">
      <w:pPr>
        <w:rPr>
          <w:rFonts w:ascii="Arial Black" w:hAnsi="Arial Black"/>
        </w:rPr>
      </w:pPr>
    </w:p>
    <w:p w:rsidR="001A7F65" w:rsidRDefault="001A7F65" w:rsidP="006344B4">
      <w:pPr>
        <w:rPr>
          <w:rFonts w:ascii="Arial Black" w:hAnsi="Arial Black"/>
        </w:rPr>
      </w:pPr>
    </w:p>
    <w:p w:rsidR="001A7F65" w:rsidRDefault="001A7F65" w:rsidP="006344B4">
      <w:pPr>
        <w:rPr>
          <w:rFonts w:ascii="Arial Black" w:hAnsi="Arial Black"/>
        </w:rPr>
      </w:pPr>
    </w:p>
    <w:p w:rsidR="001A7F65" w:rsidRDefault="001A7F65" w:rsidP="006344B4">
      <w:pPr>
        <w:rPr>
          <w:rFonts w:ascii="Arial Black" w:hAnsi="Arial Black"/>
        </w:rPr>
      </w:pPr>
    </w:p>
    <w:p w:rsidR="001A7F65" w:rsidRDefault="001A7F65" w:rsidP="006344B4">
      <w:pPr>
        <w:rPr>
          <w:rFonts w:ascii="Arial Black" w:hAnsi="Arial Black"/>
        </w:rPr>
      </w:pPr>
    </w:p>
    <w:p w:rsidR="001A7F65" w:rsidRDefault="001A7F65" w:rsidP="006344B4">
      <w:pPr>
        <w:rPr>
          <w:rFonts w:ascii="Arial Black" w:hAnsi="Arial Black"/>
        </w:rPr>
      </w:pPr>
    </w:p>
    <w:p w:rsidR="001A7F65" w:rsidRDefault="001A7F65" w:rsidP="006344B4">
      <w:pPr>
        <w:rPr>
          <w:rFonts w:ascii="Arial Black" w:hAnsi="Arial Black"/>
        </w:rPr>
      </w:pPr>
    </w:p>
    <w:p w:rsidR="001A7F65" w:rsidRDefault="001A7F65" w:rsidP="006344B4">
      <w:pPr>
        <w:rPr>
          <w:rFonts w:ascii="Arial Black" w:hAnsi="Arial Black"/>
        </w:rPr>
      </w:pPr>
    </w:p>
    <w:p w:rsidR="006344B4" w:rsidRPr="00F034A9" w:rsidRDefault="006344B4" w:rsidP="000C451F">
      <w:pPr>
        <w:spacing w:after="120"/>
        <w:rPr>
          <w:rFonts w:ascii="Arial Black" w:hAnsi="Arial Black"/>
        </w:rPr>
      </w:pPr>
      <w:r w:rsidRPr="00F034A9">
        <w:rPr>
          <w:rFonts w:ascii="Arial Black" w:hAnsi="Arial Black"/>
        </w:rPr>
        <w:lastRenderedPageBreak/>
        <w:t xml:space="preserve">Document </w:t>
      </w:r>
      <w:r>
        <w:rPr>
          <w:rFonts w:ascii="Arial Black" w:hAnsi="Arial Black"/>
        </w:rPr>
        <w:t>2.2</w:t>
      </w:r>
    </w:p>
    <w:p w:rsidR="006344B4" w:rsidRPr="00223BB8" w:rsidRDefault="006344B4" w:rsidP="006344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</w:rPr>
      </w:pPr>
      <w:r w:rsidRPr="00223BB8">
        <w:rPr>
          <w:b/>
        </w:rPr>
        <w:t>Fiche d’identité de l’entreprise</w:t>
      </w:r>
    </w:p>
    <w:p w:rsidR="006344B4" w:rsidRDefault="006344B4" w:rsidP="006344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Forme juridique : EURL</w:t>
      </w:r>
    </w:p>
    <w:p w:rsidR="006344B4" w:rsidRDefault="006344B4" w:rsidP="006344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Dénomination sociale : EURL </w:t>
      </w:r>
      <w:r w:rsidR="00C86130">
        <w:t>OGARDEN</w:t>
      </w:r>
      <w:r w:rsidR="00DB25EE">
        <w:t xml:space="preserve"> – code APE : 4776Z</w:t>
      </w:r>
    </w:p>
    <w:p w:rsidR="006344B4" w:rsidRDefault="006344B4" w:rsidP="006344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Associé unique : Arthur Lenormand</w:t>
      </w:r>
      <w:r w:rsidR="00DB25EE">
        <w:t xml:space="preserve"> – NB employés : 1 </w:t>
      </w:r>
    </w:p>
    <w:p w:rsidR="006344B4" w:rsidRDefault="006344B4" w:rsidP="006344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Régime fiscal : BIC / IR</w:t>
      </w:r>
    </w:p>
    <w:p w:rsidR="006344B4" w:rsidRDefault="006344B4" w:rsidP="006344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Régime TVA : </w:t>
      </w:r>
      <w:r w:rsidRPr="00C879C0">
        <w:rPr>
          <w:b/>
        </w:rPr>
        <w:t xml:space="preserve">RSI (régime simplifié d’imposition) </w:t>
      </w:r>
      <w:r w:rsidR="00DB25EE">
        <w:rPr>
          <w:b/>
        </w:rPr>
        <w:t>– TVA sur les débits</w:t>
      </w:r>
    </w:p>
    <w:p w:rsidR="006344B4" w:rsidRDefault="006344B4" w:rsidP="006344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Capital : 30 000 €</w:t>
      </w:r>
    </w:p>
    <w:p w:rsidR="006344B4" w:rsidRDefault="006344B4" w:rsidP="006344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Adresse du siège social : </w:t>
      </w:r>
      <w:r w:rsidRPr="00223BB8">
        <w:t xml:space="preserve">Chemin Halage, Parc d'activité du </w:t>
      </w:r>
      <w:proofErr w:type="spellStart"/>
      <w:r w:rsidRPr="00223BB8">
        <w:t>Jonquay</w:t>
      </w:r>
      <w:proofErr w:type="spellEnd"/>
      <w:r w:rsidRPr="00223BB8">
        <w:t xml:space="preserve"> II, 76300 Sotteville-lès-Rouen</w:t>
      </w:r>
    </w:p>
    <w:p w:rsidR="006344B4" w:rsidRDefault="006344B4" w:rsidP="006344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Siret : 523 710 341 00026</w:t>
      </w:r>
    </w:p>
    <w:p w:rsidR="006344B4" w:rsidRDefault="006344B4" w:rsidP="006344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N° TVA INTRACOMM : FR16523710341</w:t>
      </w:r>
    </w:p>
    <w:p w:rsidR="00E10DCF" w:rsidRDefault="00E10DCF" w:rsidP="006344B4">
      <w:pPr>
        <w:rPr>
          <w:rFonts w:ascii="Arial Black" w:hAnsi="Arial Black"/>
        </w:rPr>
      </w:pPr>
    </w:p>
    <w:p w:rsidR="006344B4" w:rsidRPr="00F034A9" w:rsidRDefault="006344B4" w:rsidP="000C451F">
      <w:pPr>
        <w:spacing w:after="120"/>
        <w:rPr>
          <w:rFonts w:ascii="Arial Black" w:hAnsi="Arial Black"/>
        </w:rPr>
      </w:pPr>
      <w:r>
        <w:rPr>
          <w:rFonts w:ascii="Arial Black" w:hAnsi="Arial Black"/>
        </w:rPr>
        <w:t>Document 2.3</w:t>
      </w:r>
    </w:p>
    <w:p w:rsidR="006344B4" w:rsidRPr="00A96AAF" w:rsidRDefault="006344B4" w:rsidP="004C32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b/>
        </w:rPr>
      </w:pPr>
      <w:r>
        <w:rPr>
          <w:b/>
        </w:rPr>
        <w:t>Apports</w:t>
      </w:r>
      <w:r w:rsidRPr="00A96AAF">
        <w:rPr>
          <w:b/>
        </w:rPr>
        <w:t xml:space="preserve"> </w:t>
      </w:r>
      <w:r>
        <w:rPr>
          <w:b/>
        </w:rPr>
        <w:t xml:space="preserve">et </w:t>
      </w:r>
      <w:r w:rsidRPr="00A96AAF">
        <w:rPr>
          <w:b/>
        </w:rPr>
        <w:t>autres financements</w:t>
      </w:r>
      <w:r>
        <w:rPr>
          <w:b/>
        </w:rPr>
        <w:t>,</w:t>
      </w:r>
      <w:r w:rsidRPr="00A96AAF">
        <w:rPr>
          <w:b/>
        </w:rPr>
        <w:t xml:space="preserve"> frais </w:t>
      </w:r>
      <w:r>
        <w:rPr>
          <w:b/>
        </w:rPr>
        <w:t xml:space="preserve">et premières opérations </w:t>
      </w:r>
      <w:r w:rsidRPr="00A96AAF">
        <w:rPr>
          <w:b/>
        </w:rPr>
        <w:t>lors de la création de la société</w:t>
      </w:r>
    </w:p>
    <w:p w:rsidR="006344B4" w:rsidRDefault="006344B4" w:rsidP="004C32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</w:pPr>
      <w:r w:rsidRPr="00860F38">
        <w:rPr>
          <w:b/>
        </w:rPr>
        <w:t>Date de création</w:t>
      </w:r>
      <w:r>
        <w:t xml:space="preserve"> : </w:t>
      </w:r>
      <w:r w:rsidRPr="00860F38">
        <w:t>1</w:t>
      </w:r>
      <w:r w:rsidRPr="00860F38">
        <w:rPr>
          <w:vertAlign w:val="superscript"/>
        </w:rPr>
        <w:t>er</w:t>
      </w:r>
      <w:r w:rsidRPr="00860F38">
        <w:t xml:space="preserve"> octobre </w:t>
      </w:r>
      <w:r w:rsidR="009D3888">
        <w:t>2019</w:t>
      </w:r>
    </w:p>
    <w:p w:rsidR="006344B4" w:rsidRDefault="006344B4" w:rsidP="004C32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</w:pPr>
      <w:r w:rsidRPr="00860F38">
        <w:rPr>
          <w:b/>
        </w:rPr>
        <w:t>Apport d’Arthur Lenormand</w:t>
      </w:r>
      <w:r>
        <w:t> : 30 000 € déposés sur un compte bancaire ouvert au nom de la société après du CIC.</w:t>
      </w:r>
    </w:p>
    <w:p w:rsidR="006344B4" w:rsidRDefault="006344B4" w:rsidP="006344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60F38">
        <w:rPr>
          <w:b/>
        </w:rPr>
        <w:t xml:space="preserve">Retrait </w:t>
      </w:r>
      <w:r>
        <w:rPr>
          <w:b/>
        </w:rPr>
        <w:t xml:space="preserve">banque </w:t>
      </w:r>
      <w:r w:rsidRPr="00860F38">
        <w:rPr>
          <w:b/>
        </w:rPr>
        <w:t>CIC pour alimenter le compte CAISSE</w:t>
      </w:r>
      <w:r>
        <w:t> : 400 €</w:t>
      </w:r>
    </w:p>
    <w:p w:rsidR="006344B4" w:rsidRDefault="006344B4" w:rsidP="006344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60F38">
        <w:rPr>
          <w:b/>
        </w:rPr>
        <w:t>Emprunt auprès du CIC</w:t>
      </w:r>
      <w:r>
        <w:t> :</w:t>
      </w:r>
    </w:p>
    <w:p w:rsidR="006344B4" w:rsidRDefault="006344B4" w:rsidP="006344B4">
      <w:pPr>
        <w:pStyle w:val="Paragraphedeliste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60" w:line="259" w:lineRule="auto"/>
      </w:pPr>
      <w:r>
        <w:t>Montant de l’emprunt : 30 000 €.</w:t>
      </w:r>
    </w:p>
    <w:p w:rsidR="006344B4" w:rsidRDefault="006344B4" w:rsidP="006344B4">
      <w:pPr>
        <w:pStyle w:val="Paragraphedeliste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60" w:line="259" w:lineRule="auto"/>
      </w:pPr>
      <w:r>
        <w:t xml:space="preserve">Date de mise à disposition des fonds : </w:t>
      </w:r>
      <w:r w:rsidRPr="00F407EC">
        <w:t>1</w:t>
      </w:r>
      <w:r w:rsidRPr="00F407EC">
        <w:rPr>
          <w:vertAlign w:val="superscript"/>
        </w:rPr>
        <w:t>er</w:t>
      </w:r>
      <w:r w:rsidRPr="00F407EC">
        <w:t xml:space="preserve"> octobre</w:t>
      </w:r>
      <w:r>
        <w:t>.</w:t>
      </w:r>
    </w:p>
    <w:p w:rsidR="006344B4" w:rsidRDefault="006344B4" w:rsidP="006344B4">
      <w:pPr>
        <w:pStyle w:val="Paragraphedeliste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60" w:line="259" w:lineRule="auto"/>
      </w:pPr>
      <w:r>
        <w:t>Mode de remboursement : 10 remboursements annuels constants, le 2 janvier de chaque année (première échéance : 1 an après la mise à disposition des fonds).</w:t>
      </w:r>
    </w:p>
    <w:p w:rsidR="006344B4" w:rsidRDefault="006344B4" w:rsidP="006344B4">
      <w:pPr>
        <w:pStyle w:val="Paragraphedeliste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60" w:line="259" w:lineRule="auto"/>
      </w:pPr>
      <w:r>
        <w:t>Taux annuel d’intérêt : 3 %.</w:t>
      </w:r>
    </w:p>
    <w:p w:rsidR="006344B4" w:rsidRDefault="006344B4" w:rsidP="006344B4">
      <w:pPr>
        <w:pStyle w:val="Paragraphedeliste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60" w:line="259" w:lineRule="auto"/>
      </w:pPr>
      <w:r>
        <w:t>Frais de dossier : 100 € HT (TVA à 20 %) prélevés à la date de mise à disposition des fonds, sur le compte bancaire de la société.</w:t>
      </w:r>
    </w:p>
    <w:p w:rsidR="006344B4" w:rsidRDefault="006344B4" w:rsidP="006344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969D6">
        <w:rPr>
          <w:b/>
        </w:rPr>
        <w:t>Frais réglés lors de la création</w:t>
      </w:r>
      <w:r>
        <w:t> :</w:t>
      </w:r>
    </w:p>
    <w:p w:rsidR="006344B4" w:rsidRDefault="006344B4" w:rsidP="006344B4">
      <w:pPr>
        <w:pStyle w:val="Paragraphedeliste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60" w:line="259" w:lineRule="auto"/>
      </w:pPr>
      <w:r>
        <w:t>Annonce légale (frais de publicité) : 200 € HT (TVA à 20 %).</w:t>
      </w:r>
    </w:p>
    <w:p w:rsidR="006344B4" w:rsidRDefault="006344B4" w:rsidP="006344B4">
      <w:pPr>
        <w:pStyle w:val="Paragraphedeliste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60" w:line="259" w:lineRule="auto"/>
      </w:pPr>
      <w:r>
        <w:t>Droits d’enregistrement : exonéré.</w:t>
      </w:r>
    </w:p>
    <w:p w:rsidR="006344B4" w:rsidRDefault="006344B4" w:rsidP="006344B4">
      <w:pPr>
        <w:pStyle w:val="Paragraphedeliste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60" w:line="259" w:lineRule="auto"/>
      </w:pPr>
      <w:r>
        <w:t>Immatriculation au registre du commerce et des sociétés : 41,50 € (dont TVA à 20 % : 6,92 € et émoluments du greffe : 34,58 € HT).</w:t>
      </w:r>
    </w:p>
    <w:p w:rsidR="006344B4" w:rsidRPr="00494589" w:rsidRDefault="006344B4" w:rsidP="006344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 w:rsidRPr="00494589">
        <w:rPr>
          <w:b/>
        </w:rPr>
        <w:t>Acquisitions d’immobilisations le 1</w:t>
      </w:r>
      <w:r w:rsidRPr="00494589">
        <w:rPr>
          <w:b/>
          <w:vertAlign w:val="superscript"/>
        </w:rPr>
        <w:t>er</w:t>
      </w:r>
      <w:r w:rsidRPr="00494589">
        <w:rPr>
          <w:b/>
        </w:rPr>
        <w:t xml:space="preserve"> octobre </w:t>
      </w:r>
      <w:r w:rsidR="009D3888">
        <w:rPr>
          <w:b/>
        </w:rPr>
        <w:t>2019</w:t>
      </w:r>
      <w:r>
        <w:rPr>
          <w:b/>
        </w:rPr>
        <w:t xml:space="preserve"> </w:t>
      </w:r>
      <w:r w:rsidRPr="00494589">
        <w:rPr>
          <w:b/>
        </w:rPr>
        <w:t>:</w:t>
      </w:r>
    </w:p>
    <w:p w:rsidR="006344B4" w:rsidRDefault="005C1653" w:rsidP="006344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80"/>
      </w:pPr>
      <w:r>
        <w:sym w:font="Wingdings" w:char="F0E8"/>
      </w:r>
      <w:r w:rsidR="006344B4">
        <w:t>VOLKSWAGEN CRAFTER BENNE (camionnette avec plateau basculant) : 24 000 € HT (TVA à 20 %)</w:t>
      </w:r>
    </w:p>
    <w:p w:rsidR="006344B4" w:rsidRDefault="005C1653" w:rsidP="006344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80"/>
      </w:pPr>
      <w:r>
        <w:sym w:font="Wingdings" w:char="F0E8"/>
      </w:r>
      <w:r w:rsidR="006344B4">
        <w:t>Agencements du bâtiment et de son extérieur : 10 000 € HT (TVA à 20 %)</w:t>
      </w:r>
    </w:p>
    <w:p w:rsidR="006344B4" w:rsidRDefault="005C1653" w:rsidP="006344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80"/>
      </w:pPr>
      <w:r>
        <w:sym w:font="Wingdings" w:char="F0E8"/>
      </w:r>
      <w:r w:rsidR="006344B4">
        <w:t>Ordinateur : 1000 € HT (TVA à 20 %)</w:t>
      </w:r>
    </w:p>
    <w:p w:rsidR="006344B4" w:rsidRDefault="005C1653" w:rsidP="006344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80"/>
      </w:pPr>
      <w:r>
        <w:sym w:font="Wingdings" w:char="F0E8"/>
      </w:r>
      <w:r w:rsidR="006344B4">
        <w:t>Imprimante Laser Couleur : 1000 € HT (TVA à 20 %)</w:t>
      </w:r>
    </w:p>
    <w:p w:rsidR="006344B4" w:rsidRDefault="005C1653" w:rsidP="00DB25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80"/>
        <w:ind w:left="284" w:hanging="284"/>
      </w:pPr>
      <w:r>
        <w:sym w:font="Wingdings" w:char="F0E8"/>
      </w:r>
      <w:r w:rsidR="006344B4">
        <w:t xml:space="preserve">Logiciels : Office 2016 Pro : 300 € HT (TVA à 20 %) ; </w:t>
      </w:r>
      <w:r w:rsidR="009D3888">
        <w:t>logiciel de gestion des caisses</w:t>
      </w:r>
      <w:r w:rsidR="006344B4">
        <w:t xml:space="preserve"> </w:t>
      </w:r>
      <w:r w:rsidR="009D3888">
        <w:t>enregistreuses</w:t>
      </w:r>
      <w:r w:rsidR="006344B4">
        <w:t> : 800 € HT (TVA à 20 %)</w:t>
      </w:r>
    </w:p>
    <w:p w:rsidR="006344B4" w:rsidRDefault="005C1653" w:rsidP="006344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80"/>
      </w:pPr>
      <w:r>
        <w:sym w:font="Wingdings" w:char="F0E8"/>
      </w:r>
      <w:r w:rsidR="006344B4">
        <w:t>Mobilier de bureau : 2000 € HT (TVA à 20 %)</w:t>
      </w:r>
    </w:p>
    <w:p w:rsidR="006344B4" w:rsidRDefault="005C1653" w:rsidP="006344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80"/>
      </w:pPr>
      <w:r>
        <w:sym w:font="Wingdings" w:char="F0E8"/>
      </w:r>
      <w:r w:rsidR="006344B4">
        <w:t>Caisse enregistreuse : 500 € HT (TVA à 20 %)</w:t>
      </w:r>
    </w:p>
    <w:p w:rsidR="001A7F65" w:rsidRDefault="001A7F65">
      <w:pPr>
        <w:spacing w:after="200" w:line="276" w:lineRule="auto"/>
        <w:jc w:val="left"/>
        <w:rPr>
          <w:rFonts w:ascii="Arial" w:eastAsia="Calibri" w:hAnsi="Arial" w:cs="Arial"/>
          <w:b/>
          <w:color w:val="FFFFFF"/>
          <w:sz w:val="28"/>
          <w:szCs w:val="28"/>
          <w:lang w:eastAsia="en-US"/>
        </w:rPr>
      </w:pPr>
      <w:r>
        <w:rPr>
          <w:szCs w:val="28"/>
        </w:rPr>
        <w:br w:type="page"/>
      </w:r>
    </w:p>
    <w:p w:rsidR="006344B4" w:rsidRPr="00C40773" w:rsidRDefault="006344B4" w:rsidP="00C40773">
      <w:pPr>
        <w:pStyle w:val="Titre1"/>
        <w:jc w:val="center"/>
        <w:rPr>
          <w:b w:val="0"/>
          <w:szCs w:val="28"/>
        </w:rPr>
      </w:pPr>
      <w:r>
        <w:rPr>
          <w:szCs w:val="28"/>
        </w:rPr>
        <w:lastRenderedPageBreak/>
        <w:t>MISSION 2 : Recherche d’informations</w:t>
      </w:r>
      <w:r w:rsidR="00C40773">
        <w:rPr>
          <w:szCs w:val="28"/>
        </w:rPr>
        <w:t xml:space="preserve"> et apprentissage du PGI Idylis.com </w:t>
      </w:r>
      <w:r>
        <w:rPr>
          <w:szCs w:val="28"/>
        </w:rPr>
        <w:t xml:space="preserve">(modules </w:t>
      </w:r>
      <w:r w:rsidR="00C40773" w:rsidRPr="00C40773">
        <w:rPr>
          <w:smallCaps/>
          <w:szCs w:val="28"/>
        </w:rPr>
        <w:t>gestion c</w:t>
      </w:r>
      <w:r w:rsidRPr="00C40773">
        <w:rPr>
          <w:smallCaps/>
          <w:szCs w:val="28"/>
        </w:rPr>
        <w:t>ommerciale</w:t>
      </w:r>
      <w:r w:rsidR="00C40773">
        <w:rPr>
          <w:smallCaps/>
          <w:szCs w:val="28"/>
        </w:rPr>
        <w:t xml:space="preserve"> et </w:t>
      </w:r>
      <w:r w:rsidR="00CB5D72">
        <w:rPr>
          <w:smallCaps/>
          <w:szCs w:val="28"/>
        </w:rPr>
        <w:t>comptabilité</w:t>
      </w:r>
      <w:r w:rsidRPr="00C40773">
        <w:rPr>
          <w:b w:val="0"/>
          <w:szCs w:val="28"/>
        </w:rPr>
        <w:t>)</w:t>
      </w:r>
    </w:p>
    <w:p w:rsidR="00C40773" w:rsidRDefault="00C40773" w:rsidP="007A48A9">
      <w:pPr>
        <w:pBdr>
          <w:top w:val="single" w:sz="4" w:space="6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rPr>
          <w:b/>
          <w:i/>
        </w:rPr>
      </w:pPr>
      <w:r>
        <w:rPr>
          <w:b/>
          <w:i/>
        </w:rPr>
        <w:t>S</w:t>
      </w:r>
      <w:r w:rsidR="006344B4" w:rsidRPr="00C40773">
        <w:rPr>
          <w:b/>
          <w:i/>
        </w:rPr>
        <w:t>tagiaire au cabinet comptable CSG</w:t>
      </w:r>
      <w:r>
        <w:rPr>
          <w:b/>
          <w:i/>
        </w:rPr>
        <w:t xml:space="preserve">, vous </w:t>
      </w:r>
      <w:r w:rsidR="006344B4" w:rsidRPr="00C40773">
        <w:rPr>
          <w:b/>
          <w:i/>
        </w:rPr>
        <w:t xml:space="preserve">accompagnez votre tutrice, Aline MEYER chez le client </w:t>
      </w:r>
      <w:r w:rsidR="00C86130" w:rsidRPr="00C40773">
        <w:rPr>
          <w:b/>
          <w:i/>
        </w:rPr>
        <w:t>OGARDEN</w:t>
      </w:r>
      <w:r>
        <w:rPr>
          <w:b/>
          <w:i/>
        </w:rPr>
        <w:t xml:space="preserve">. </w:t>
      </w:r>
      <w:r w:rsidR="001A24BF">
        <w:rPr>
          <w:b/>
          <w:i/>
        </w:rPr>
        <w:t>Pour faciliter son apprentissage</w:t>
      </w:r>
      <w:r w:rsidR="001A24BF" w:rsidRPr="001A24BF">
        <w:rPr>
          <w:b/>
          <w:i/>
        </w:rPr>
        <w:t xml:space="preserve"> </w:t>
      </w:r>
      <w:r w:rsidR="001A24BF">
        <w:rPr>
          <w:b/>
          <w:i/>
        </w:rPr>
        <w:t>de ce logiciel, l</w:t>
      </w:r>
      <w:r w:rsidR="005F64A2">
        <w:rPr>
          <w:b/>
          <w:i/>
        </w:rPr>
        <w:t xml:space="preserve">e gérant </w:t>
      </w:r>
      <w:r>
        <w:rPr>
          <w:b/>
          <w:i/>
        </w:rPr>
        <w:t xml:space="preserve">souhaiterait avoir un </w:t>
      </w:r>
      <w:r w:rsidRPr="00F95916">
        <w:rPr>
          <w:b/>
          <w:i/>
          <w:u w:val="single"/>
        </w:rPr>
        <w:t xml:space="preserve">petit guide pratique </w:t>
      </w:r>
      <w:r w:rsidR="00B43977" w:rsidRPr="00F95916">
        <w:rPr>
          <w:b/>
          <w:i/>
          <w:u w:val="single"/>
        </w:rPr>
        <w:t>et synthétique</w:t>
      </w:r>
      <w:r w:rsidR="00B43977">
        <w:rPr>
          <w:b/>
          <w:i/>
        </w:rPr>
        <w:t xml:space="preserve"> </w:t>
      </w:r>
      <w:r w:rsidR="005F64A2">
        <w:rPr>
          <w:b/>
          <w:i/>
        </w:rPr>
        <w:t>(</w:t>
      </w:r>
      <w:r>
        <w:rPr>
          <w:b/>
          <w:i/>
        </w:rPr>
        <w:t>simple et condensé</w:t>
      </w:r>
      <w:r w:rsidR="005F64A2">
        <w:rPr>
          <w:b/>
          <w:i/>
        </w:rPr>
        <w:t>)</w:t>
      </w:r>
      <w:r>
        <w:rPr>
          <w:b/>
          <w:i/>
        </w:rPr>
        <w:t xml:space="preserve"> des principales manipulations </w:t>
      </w:r>
      <w:r w:rsidR="001A24BF">
        <w:rPr>
          <w:b/>
          <w:i/>
        </w:rPr>
        <w:t xml:space="preserve">permettant </w:t>
      </w:r>
      <w:r w:rsidR="005F64A2">
        <w:rPr>
          <w:b/>
          <w:i/>
        </w:rPr>
        <w:t xml:space="preserve">de </w:t>
      </w:r>
      <w:r>
        <w:rPr>
          <w:b/>
          <w:i/>
        </w:rPr>
        <w:t xml:space="preserve">consulter, créer, mettre à jour les </w:t>
      </w:r>
      <w:r w:rsidR="005F64A2">
        <w:rPr>
          <w:b/>
          <w:i/>
        </w:rPr>
        <w:t xml:space="preserve">données </w:t>
      </w:r>
      <w:r w:rsidR="001A24BF">
        <w:rPr>
          <w:b/>
          <w:i/>
        </w:rPr>
        <w:t xml:space="preserve">qui </w:t>
      </w:r>
      <w:r w:rsidR="005F64A2">
        <w:rPr>
          <w:b/>
          <w:i/>
        </w:rPr>
        <w:t>aliment</w:t>
      </w:r>
      <w:r w:rsidR="001A24BF">
        <w:rPr>
          <w:b/>
          <w:i/>
        </w:rPr>
        <w:t>e</w:t>
      </w:r>
      <w:r w:rsidR="005F64A2">
        <w:rPr>
          <w:b/>
          <w:i/>
        </w:rPr>
        <w:t xml:space="preserve">nt le système d’information comptable </w:t>
      </w:r>
      <w:r w:rsidR="00A13ACD">
        <w:rPr>
          <w:b/>
          <w:i/>
        </w:rPr>
        <w:t>et commercial</w:t>
      </w:r>
      <w:r w:rsidR="005F64A2">
        <w:rPr>
          <w:b/>
          <w:i/>
        </w:rPr>
        <w:t xml:space="preserve"> d’OGARDEN.</w:t>
      </w:r>
      <w:r>
        <w:rPr>
          <w:b/>
          <w:i/>
        </w:rPr>
        <w:t xml:space="preserve"> </w:t>
      </w:r>
    </w:p>
    <w:p w:rsidR="006344B4" w:rsidRPr="00C40773" w:rsidRDefault="006344B4" w:rsidP="007A48A9">
      <w:pPr>
        <w:pBdr>
          <w:top w:val="single" w:sz="4" w:space="6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b/>
          <w:i/>
        </w:rPr>
      </w:pPr>
      <w:r w:rsidRPr="00C40773">
        <w:rPr>
          <w:b/>
          <w:i/>
        </w:rPr>
        <w:t>Vous profitez d</w:t>
      </w:r>
      <w:r w:rsidR="005F64A2">
        <w:rPr>
          <w:b/>
          <w:i/>
        </w:rPr>
        <w:t>onc de</w:t>
      </w:r>
      <w:r w:rsidRPr="00C40773">
        <w:rPr>
          <w:b/>
          <w:i/>
        </w:rPr>
        <w:t xml:space="preserve"> ce déplacement </w:t>
      </w:r>
      <w:r w:rsidRPr="00C40773">
        <w:rPr>
          <w:b/>
          <w:i/>
          <w:u w:val="single"/>
        </w:rPr>
        <w:t xml:space="preserve">pour rechercher des informations dans la base de données </w:t>
      </w:r>
      <w:r w:rsidR="005F64A2">
        <w:rPr>
          <w:b/>
          <w:i/>
          <w:u w:val="single"/>
        </w:rPr>
        <w:t>déjà créée dans Idylis</w:t>
      </w:r>
      <w:r w:rsidR="005F64A2" w:rsidRPr="005F64A2">
        <w:rPr>
          <w:b/>
          <w:i/>
        </w:rPr>
        <w:t>. Vous</w:t>
      </w:r>
      <w:r w:rsidR="00C40773" w:rsidRPr="00C40773">
        <w:rPr>
          <w:b/>
          <w:i/>
        </w:rPr>
        <w:t xml:space="preserve"> vous familiaris</w:t>
      </w:r>
      <w:r w:rsidR="005F64A2">
        <w:rPr>
          <w:b/>
          <w:i/>
        </w:rPr>
        <w:t>ez</w:t>
      </w:r>
      <w:r w:rsidR="00C40773" w:rsidRPr="00C40773">
        <w:rPr>
          <w:b/>
          <w:i/>
        </w:rPr>
        <w:t xml:space="preserve"> ainsi avec ce</w:t>
      </w:r>
      <w:r w:rsidR="005F64A2">
        <w:rPr>
          <w:b/>
          <w:i/>
        </w:rPr>
        <w:t>tte</w:t>
      </w:r>
      <w:r w:rsidR="00C40773" w:rsidRPr="00C40773">
        <w:rPr>
          <w:b/>
          <w:i/>
        </w:rPr>
        <w:t xml:space="preserve"> nouve</w:t>
      </w:r>
      <w:r w:rsidR="005F64A2">
        <w:rPr>
          <w:b/>
          <w:i/>
        </w:rPr>
        <w:t>lle solution de gestion en ligne</w:t>
      </w:r>
      <w:r w:rsidRPr="00C40773">
        <w:rPr>
          <w:b/>
          <w:i/>
        </w:rPr>
        <w:t xml:space="preserve"> </w:t>
      </w:r>
      <w:r w:rsidR="00C40773" w:rsidRPr="00C40773">
        <w:rPr>
          <w:b/>
          <w:i/>
        </w:rPr>
        <w:t xml:space="preserve">en découvrant les enchainements de commandes à effectuer </w:t>
      </w:r>
      <w:r w:rsidR="001A24BF">
        <w:rPr>
          <w:b/>
          <w:i/>
        </w:rPr>
        <w:t xml:space="preserve">et </w:t>
      </w:r>
      <w:r w:rsidR="00C40773" w:rsidRPr="00C40773">
        <w:rPr>
          <w:b/>
          <w:i/>
        </w:rPr>
        <w:t>les paramétrages</w:t>
      </w:r>
      <w:r w:rsidR="001A24BF">
        <w:rPr>
          <w:b/>
          <w:i/>
        </w:rPr>
        <w:t xml:space="preserve"> déjà</w:t>
      </w:r>
      <w:r w:rsidR="00C40773" w:rsidRPr="00C40773">
        <w:rPr>
          <w:b/>
          <w:i/>
        </w:rPr>
        <w:t xml:space="preserve"> réalisés.</w:t>
      </w:r>
    </w:p>
    <w:p w:rsidR="00DD4133" w:rsidRDefault="006344B4" w:rsidP="007A48A9">
      <w:pPr>
        <w:pBdr>
          <w:top w:val="single" w:sz="4" w:space="6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b/>
          <w:i/>
        </w:rPr>
      </w:pPr>
      <w:r w:rsidRPr="00CB720B">
        <w:rPr>
          <w:b/>
          <w:i/>
          <w:highlight w:val="yellow"/>
        </w:rPr>
        <w:t xml:space="preserve">Vous prendrez soin de consulter et de renseigner </w:t>
      </w:r>
      <w:r w:rsidR="005F64A2" w:rsidRPr="00CB720B">
        <w:rPr>
          <w:b/>
          <w:i/>
          <w:highlight w:val="yellow"/>
        </w:rPr>
        <w:t>précisément</w:t>
      </w:r>
      <w:r w:rsidR="009D3888">
        <w:rPr>
          <w:b/>
          <w:i/>
          <w:highlight w:val="yellow"/>
        </w:rPr>
        <w:t xml:space="preserve"> et</w:t>
      </w:r>
      <w:r w:rsidR="005F64A2" w:rsidRPr="00CB720B">
        <w:rPr>
          <w:b/>
          <w:i/>
          <w:highlight w:val="yellow"/>
        </w:rPr>
        <w:t xml:space="preserve"> clairement </w:t>
      </w:r>
      <w:r w:rsidRPr="00CB720B">
        <w:rPr>
          <w:b/>
          <w:i/>
          <w:highlight w:val="yellow"/>
        </w:rPr>
        <w:t xml:space="preserve">l’ANNEXE </w:t>
      </w:r>
      <w:r w:rsidR="00521D1B" w:rsidRPr="00CB720B">
        <w:rPr>
          <w:b/>
          <w:i/>
          <w:highlight w:val="yellow"/>
        </w:rPr>
        <w:t>02</w:t>
      </w:r>
      <w:r w:rsidRPr="00CB720B">
        <w:rPr>
          <w:b/>
          <w:i/>
          <w:highlight w:val="yellow"/>
        </w:rPr>
        <w:t xml:space="preserve"> au fur à mesure de vos recherches.</w:t>
      </w:r>
      <w:r w:rsidR="005F64A2" w:rsidRPr="00CB720B">
        <w:rPr>
          <w:b/>
          <w:i/>
          <w:highlight w:val="yellow"/>
        </w:rPr>
        <w:t xml:space="preserve"> </w:t>
      </w:r>
      <w:r w:rsidR="00B062B8" w:rsidRPr="00CB720B">
        <w:rPr>
          <w:b/>
          <w:i/>
          <w:highlight w:val="yellow"/>
        </w:rPr>
        <w:t xml:space="preserve">Vous pouvez évidemment adapter, étoffer, personnaliser ce document qui, une fois </w:t>
      </w:r>
      <w:r w:rsidR="005F64A2" w:rsidRPr="00CB720B">
        <w:rPr>
          <w:b/>
          <w:i/>
          <w:highlight w:val="yellow"/>
        </w:rPr>
        <w:t>finalisé</w:t>
      </w:r>
      <w:r w:rsidR="00B062B8" w:rsidRPr="00CB720B">
        <w:rPr>
          <w:b/>
          <w:i/>
          <w:highlight w:val="yellow"/>
        </w:rPr>
        <w:t>,</w:t>
      </w:r>
      <w:r w:rsidR="005F64A2" w:rsidRPr="00CB720B">
        <w:rPr>
          <w:b/>
          <w:i/>
          <w:highlight w:val="yellow"/>
        </w:rPr>
        <w:t xml:space="preserve"> constituera « le guide pratique » fourni au client !</w:t>
      </w:r>
    </w:p>
    <w:p w:rsidR="00DD4133" w:rsidRDefault="00DD4133" w:rsidP="007A48A9">
      <w:pPr>
        <w:pBdr>
          <w:top w:val="single" w:sz="4" w:space="6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b/>
          <w:i/>
        </w:rPr>
      </w:pPr>
    </w:p>
    <w:p w:rsidR="00DD4133" w:rsidRDefault="00DD4133" w:rsidP="007A48A9">
      <w:pPr>
        <w:pBdr>
          <w:top w:val="single" w:sz="4" w:space="6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rPr>
          <w:b/>
          <w:i/>
        </w:rPr>
      </w:pPr>
      <w:r w:rsidRPr="00DD4133">
        <w:rPr>
          <w:b/>
          <w:i/>
          <w:highlight w:val="yellow"/>
        </w:rPr>
        <w:t xml:space="preserve">Vous éditerez également les journaux du mois d’octobre ainsi que le résultat et le bilan d’octobre </w:t>
      </w:r>
      <w:r w:rsidR="009D3888">
        <w:rPr>
          <w:b/>
          <w:i/>
          <w:highlight w:val="yellow"/>
        </w:rPr>
        <w:t>2019</w:t>
      </w:r>
      <w:r w:rsidRPr="00DD4133">
        <w:rPr>
          <w:b/>
          <w:i/>
          <w:highlight w:val="yellow"/>
        </w:rPr>
        <w:t>, après 1 mois d’activité.</w:t>
      </w:r>
    </w:p>
    <w:p w:rsidR="00E10DCF" w:rsidRPr="00B062B8" w:rsidRDefault="00E10DCF" w:rsidP="007A48A9">
      <w:pPr>
        <w:spacing w:after="120"/>
        <w:rPr>
          <w:i/>
        </w:rPr>
      </w:pPr>
    </w:p>
    <w:p w:rsidR="006344B4" w:rsidRDefault="006344B4" w:rsidP="006344B4">
      <w:pPr>
        <w:pStyle w:val="Titre1"/>
        <w:rPr>
          <w:szCs w:val="28"/>
        </w:rPr>
      </w:pPr>
      <w:r>
        <w:rPr>
          <w:szCs w:val="28"/>
        </w:rPr>
        <w:t xml:space="preserve">MISSION 3 : Enregistrement des opérations de novembre </w:t>
      </w:r>
      <w:r w:rsidR="009D3888">
        <w:rPr>
          <w:szCs w:val="28"/>
        </w:rPr>
        <w:t>2019</w:t>
      </w:r>
    </w:p>
    <w:p w:rsidR="006344B4" w:rsidRPr="007A48A9" w:rsidRDefault="006344B4" w:rsidP="006344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i/>
        </w:rPr>
      </w:pPr>
      <w:r w:rsidRPr="007A48A9">
        <w:rPr>
          <w:b/>
          <w:i/>
        </w:rPr>
        <w:t xml:space="preserve">Vous êtes stagiaire au cabinet comptable CSG et accompagnez votre tutrice, Aline MEYER chez le client </w:t>
      </w:r>
      <w:r w:rsidR="00C86130" w:rsidRPr="007A48A9">
        <w:rPr>
          <w:b/>
          <w:i/>
        </w:rPr>
        <w:t>OGARDEN</w:t>
      </w:r>
      <w:r w:rsidRPr="007A48A9">
        <w:rPr>
          <w:b/>
          <w:i/>
        </w:rPr>
        <w:t xml:space="preserve">. Vous profitez de ce déplacement </w:t>
      </w:r>
      <w:r w:rsidRPr="007A48A9">
        <w:rPr>
          <w:b/>
          <w:i/>
          <w:u w:val="single"/>
        </w:rPr>
        <w:t>pour réaliser la mise à jour des paramètres</w:t>
      </w:r>
      <w:r w:rsidRPr="007A48A9">
        <w:rPr>
          <w:b/>
          <w:i/>
        </w:rPr>
        <w:t xml:space="preserve"> en lien avec l’activité (ajout de produits, création d’un fournisseur) et</w:t>
      </w:r>
      <w:r w:rsidRPr="007A48A9">
        <w:rPr>
          <w:b/>
          <w:i/>
          <w:u w:val="single"/>
        </w:rPr>
        <w:t xml:space="preserve"> enregistrer les opérations de novembre </w:t>
      </w:r>
      <w:r w:rsidR="009D3888">
        <w:rPr>
          <w:b/>
          <w:i/>
          <w:u w:val="single"/>
        </w:rPr>
        <w:t>2019</w:t>
      </w:r>
      <w:r w:rsidRPr="007A48A9">
        <w:rPr>
          <w:b/>
          <w:i/>
          <w:u w:val="single"/>
        </w:rPr>
        <w:t xml:space="preserve"> dans la base de données du PGI</w:t>
      </w:r>
      <w:r w:rsidRPr="007A48A9">
        <w:rPr>
          <w:b/>
          <w:i/>
        </w:rPr>
        <w:t xml:space="preserve">. </w:t>
      </w:r>
    </w:p>
    <w:p w:rsidR="006344B4" w:rsidRPr="007A48A9" w:rsidRDefault="006344B4" w:rsidP="006344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i/>
        </w:rPr>
      </w:pPr>
    </w:p>
    <w:p w:rsidR="006344B4" w:rsidRPr="007A48A9" w:rsidRDefault="006344B4" w:rsidP="007A48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b/>
          <w:i/>
        </w:rPr>
      </w:pPr>
      <w:r w:rsidRPr="007A48A9">
        <w:rPr>
          <w:b/>
          <w:i/>
          <w:highlight w:val="yellow"/>
        </w:rPr>
        <w:t xml:space="preserve">Vous disposez des éléments nécessaires en ANNEXE </w:t>
      </w:r>
      <w:r w:rsidR="00521D1B" w:rsidRPr="007A48A9">
        <w:rPr>
          <w:b/>
          <w:i/>
          <w:highlight w:val="yellow"/>
        </w:rPr>
        <w:t>03</w:t>
      </w:r>
      <w:r w:rsidRPr="007A48A9">
        <w:rPr>
          <w:b/>
          <w:i/>
          <w:highlight w:val="yellow"/>
        </w:rPr>
        <w:t>.</w:t>
      </w:r>
      <w:r w:rsidRPr="007A48A9">
        <w:rPr>
          <w:b/>
          <w:i/>
        </w:rPr>
        <w:t xml:space="preserve"> </w:t>
      </w:r>
    </w:p>
    <w:p w:rsidR="006344B4" w:rsidRDefault="006344B4" w:rsidP="006344B4"/>
    <w:p w:rsidR="00F77C7E" w:rsidRDefault="00F77C7E" w:rsidP="007A48A9">
      <w:pPr>
        <w:pStyle w:val="Titre1"/>
        <w:ind w:left="-142" w:right="-286" w:firstLine="142"/>
        <w:rPr>
          <w:szCs w:val="28"/>
        </w:rPr>
      </w:pPr>
      <w:r>
        <w:rPr>
          <w:szCs w:val="28"/>
        </w:rPr>
        <w:t xml:space="preserve">MISSION 4 : </w:t>
      </w:r>
      <w:r w:rsidR="001A3561">
        <w:rPr>
          <w:szCs w:val="28"/>
        </w:rPr>
        <w:t>Réaliser une situation intermédiaire à fin</w:t>
      </w:r>
      <w:r>
        <w:rPr>
          <w:szCs w:val="28"/>
        </w:rPr>
        <w:t xml:space="preserve"> novembre </w:t>
      </w:r>
      <w:r w:rsidR="009D3888">
        <w:rPr>
          <w:szCs w:val="28"/>
        </w:rPr>
        <w:t>2019</w:t>
      </w:r>
    </w:p>
    <w:p w:rsidR="00E2220A" w:rsidRDefault="00E2220A" w:rsidP="00256AFD">
      <w:pPr>
        <w:rPr>
          <w:b/>
        </w:rPr>
      </w:pPr>
      <w:r>
        <w:rPr>
          <w:rFonts w:asciiTheme="minorHAnsi" w:hAnsiTheme="minorHAnsi"/>
          <w:noProof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DA3433D" wp14:editId="1B572F63">
                <wp:simplePos x="0" y="0"/>
                <wp:positionH relativeFrom="column">
                  <wp:posOffset>-74740</wp:posOffset>
                </wp:positionH>
                <wp:positionV relativeFrom="paragraph">
                  <wp:posOffset>99542</wp:posOffset>
                </wp:positionV>
                <wp:extent cx="5950423" cy="2538427"/>
                <wp:effectExtent l="0" t="0" r="12700" b="1460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50423" cy="2538427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5D16267F" id="Rectangle 2" o:spid="_x0000_s1026" style="position:absolute;margin-left:-5.9pt;margin-top:7.85pt;width:468.55pt;height:19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" filled="f" strokecolor="black [3213]" strokeweight="1pt"/>
            </w:pict>
          </mc:Fallback>
        </mc:AlternateContent>
      </w:r>
    </w:p>
    <w:p w:rsidR="00BC7818" w:rsidRDefault="001A3561" w:rsidP="00256AFD">
      <w:r w:rsidRPr="007A48A9">
        <w:t xml:space="preserve">L’exercice comptable </w:t>
      </w:r>
      <w:r w:rsidR="009D3888">
        <w:t>2019</w:t>
      </w:r>
      <w:r w:rsidRPr="007A48A9">
        <w:t xml:space="preserve"> de la SARL O’GARDEN se déroule du </w:t>
      </w:r>
      <w:r w:rsidRPr="007A48A9">
        <w:rPr>
          <w:highlight w:val="yellow"/>
        </w:rPr>
        <w:t>01/10/</w:t>
      </w:r>
      <w:r w:rsidR="009D3888">
        <w:rPr>
          <w:highlight w:val="yellow"/>
        </w:rPr>
        <w:t>2019</w:t>
      </w:r>
      <w:r w:rsidRPr="007A48A9">
        <w:rPr>
          <w:highlight w:val="yellow"/>
        </w:rPr>
        <w:t xml:space="preserve"> au 30/09/2</w:t>
      </w:r>
      <w:r w:rsidRPr="009D3888">
        <w:rPr>
          <w:highlight w:val="yellow"/>
        </w:rPr>
        <w:t>0</w:t>
      </w:r>
      <w:r w:rsidR="009D3888" w:rsidRPr="009D3888">
        <w:rPr>
          <w:highlight w:val="yellow"/>
        </w:rPr>
        <w:t>20</w:t>
      </w:r>
      <w:r w:rsidRPr="007A48A9">
        <w:t xml:space="preserve"> et une </w:t>
      </w:r>
      <w:r w:rsidRPr="007A48A9">
        <w:rPr>
          <w:i/>
        </w:rPr>
        <w:t>situation intermédiaire est réalisée chaque fin de mois</w:t>
      </w:r>
      <w:r w:rsidRPr="007A48A9">
        <w:t>. Durant le mois de novembre, l’</w:t>
      </w:r>
      <w:r w:rsidR="00BC7818" w:rsidRPr="007A48A9">
        <w:t xml:space="preserve">entreprise a réalisé </w:t>
      </w:r>
      <w:r w:rsidR="007A48A9" w:rsidRPr="007A48A9">
        <w:t xml:space="preserve">toutes </w:t>
      </w:r>
      <w:r w:rsidR="00BC7818" w:rsidRPr="007A48A9">
        <w:t>l</w:t>
      </w:r>
      <w:r w:rsidRPr="007A48A9">
        <w:t xml:space="preserve">es opérations décrites dans l’annexe 03. </w:t>
      </w:r>
    </w:p>
    <w:p w:rsidR="007A48A9" w:rsidRPr="007A48A9" w:rsidRDefault="007A48A9" w:rsidP="00256AFD"/>
    <w:p w:rsidR="00F77C7E" w:rsidRPr="007A48A9" w:rsidRDefault="001A3561" w:rsidP="00256AFD">
      <w:pPr>
        <w:rPr>
          <w:b/>
          <w:i/>
        </w:rPr>
      </w:pPr>
      <w:r w:rsidRPr="007A48A9">
        <w:rPr>
          <w:b/>
          <w:i/>
        </w:rPr>
        <w:t>Votre tutrice, Aline Meyer, comptable au cabinet CSG, vous charge de réaliser la situation intermédiaire au 31/11/</w:t>
      </w:r>
      <w:r w:rsidR="009D3888">
        <w:rPr>
          <w:b/>
          <w:i/>
        </w:rPr>
        <w:t>2019</w:t>
      </w:r>
      <w:r w:rsidRPr="007A48A9">
        <w:rPr>
          <w:b/>
          <w:i/>
        </w:rPr>
        <w:t xml:space="preserve"> et vous demande de </w:t>
      </w:r>
      <w:r w:rsidRPr="007A48A9">
        <w:rPr>
          <w:b/>
          <w:i/>
          <w:u w:val="single"/>
        </w:rPr>
        <w:t>rédiger une note de synthèse</w:t>
      </w:r>
      <w:r w:rsidRPr="007A48A9">
        <w:rPr>
          <w:b/>
          <w:i/>
        </w:rPr>
        <w:t xml:space="preserve"> dans laquelle vous analyserez succinctement le résultat et les atouts et faiblesses de l’entreprise OGARDEN </w:t>
      </w:r>
      <w:r w:rsidR="00256AFD" w:rsidRPr="007A48A9">
        <w:rPr>
          <w:b/>
          <w:i/>
        </w:rPr>
        <w:t>après un mois d’activité, notamment au regard de l’évolution de :</w:t>
      </w:r>
    </w:p>
    <w:p w:rsidR="00256AFD" w:rsidRPr="007A48A9" w:rsidRDefault="00256AFD" w:rsidP="00256AFD">
      <w:pPr>
        <w:pStyle w:val="Paragraphedeliste"/>
        <w:numPr>
          <w:ilvl w:val="0"/>
          <w:numId w:val="7"/>
        </w:numPr>
        <w:rPr>
          <w:b/>
          <w:i/>
        </w:rPr>
      </w:pPr>
      <w:r w:rsidRPr="007A48A9">
        <w:rPr>
          <w:b/>
          <w:i/>
        </w:rPr>
        <w:t>Son chiffre d’affaires et ses charges</w:t>
      </w:r>
    </w:p>
    <w:p w:rsidR="00256AFD" w:rsidRPr="007A48A9" w:rsidRDefault="00256AFD" w:rsidP="00256AFD">
      <w:pPr>
        <w:pStyle w:val="Paragraphedeliste"/>
        <w:numPr>
          <w:ilvl w:val="0"/>
          <w:numId w:val="7"/>
        </w:numPr>
        <w:rPr>
          <w:b/>
          <w:i/>
        </w:rPr>
      </w:pPr>
      <w:r w:rsidRPr="007A48A9">
        <w:rPr>
          <w:b/>
          <w:i/>
        </w:rPr>
        <w:t>Ses immobilisations</w:t>
      </w:r>
    </w:p>
    <w:p w:rsidR="00256AFD" w:rsidRPr="007A48A9" w:rsidRDefault="00256AFD" w:rsidP="00256AFD">
      <w:pPr>
        <w:pStyle w:val="Paragraphedeliste"/>
        <w:numPr>
          <w:ilvl w:val="0"/>
          <w:numId w:val="7"/>
        </w:numPr>
        <w:rPr>
          <w:b/>
          <w:i/>
        </w:rPr>
      </w:pPr>
      <w:r w:rsidRPr="007A48A9">
        <w:rPr>
          <w:b/>
          <w:i/>
        </w:rPr>
        <w:t>Son endettement</w:t>
      </w:r>
    </w:p>
    <w:p w:rsidR="00256AFD" w:rsidRPr="007A48A9" w:rsidRDefault="00256AFD" w:rsidP="00256AFD">
      <w:pPr>
        <w:pStyle w:val="Paragraphedeliste"/>
        <w:numPr>
          <w:ilvl w:val="0"/>
          <w:numId w:val="7"/>
        </w:numPr>
        <w:rPr>
          <w:b/>
          <w:i/>
        </w:rPr>
      </w:pPr>
      <w:r w:rsidRPr="007A48A9">
        <w:rPr>
          <w:b/>
          <w:i/>
        </w:rPr>
        <w:t>Ses créances et dettes</w:t>
      </w:r>
    </w:p>
    <w:p w:rsidR="006344B4" w:rsidRPr="007A48A9" w:rsidRDefault="00F77C7E" w:rsidP="007A48A9">
      <w:pPr>
        <w:rPr>
          <w:rFonts w:asciiTheme="minorHAnsi" w:hAnsiTheme="minorHAnsi"/>
          <w:i/>
          <w:szCs w:val="22"/>
        </w:rPr>
      </w:pPr>
      <w:r w:rsidRPr="007A48A9">
        <w:rPr>
          <w:b/>
          <w:i/>
          <w:highlight w:val="yellow"/>
        </w:rPr>
        <w:t>Vous disposez de</w:t>
      </w:r>
      <w:r w:rsidR="00256AFD" w:rsidRPr="007A48A9">
        <w:rPr>
          <w:b/>
          <w:i/>
          <w:highlight w:val="yellow"/>
        </w:rPr>
        <w:t xml:space="preserve"> </w:t>
      </w:r>
      <w:r w:rsidR="00BC7818" w:rsidRPr="007A48A9">
        <w:rPr>
          <w:b/>
          <w:i/>
          <w:highlight w:val="yellow"/>
        </w:rPr>
        <w:t>l’ANNEXE</w:t>
      </w:r>
      <w:r w:rsidRPr="007A48A9">
        <w:rPr>
          <w:b/>
          <w:i/>
          <w:highlight w:val="yellow"/>
        </w:rPr>
        <w:t xml:space="preserve"> 0</w:t>
      </w:r>
      <w:r w:rsidR="00256AFD" w:rsidRPr="007A48A9">
        <w:rPr>
          <w:b/>
          <w:i/>
          <w:highlight w:val="yellow"/>
        </w:rPr>
        <w:t xml:space="preserve">4 contenant une aide méthodologique à la rédaction d’une note de synthèse </w:t>
      </w:r>
    </w:p>
    <w:sectPr w:rsidR="006344B4" w:rsidRPr="007A48A9" w:rsidSect="0066113C">
      <w:pgSz w:w="11906" w:h="16838" w:code="9"/>
      <w:pgMar w:top="1418" w:right="1418" w:bottom="1418" w:left="1418" w:header="709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6A84" w:rsidRDefault="004C6A84" w:rsidP="00034290">
      <w:r>
        <w:separator/>
      </w:r>
    </w:p>
  </w:endnote>
  <w:endnote w:type="continuationSeparator" w:id="0">
    <w:p w:rsidR="004C6A84" w:rsidRDefault="004C6A84" w:rsidP="00034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Bodoni MT Black">
    <w:altName w:val="Gentium Basic"/>
    <w:charset w:val="00"/>
    <w:family w:val="roman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Rounded MT Bold">
    <w:altName w:val="Rubik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5E12" w:rsidRPr="0066113C" w:rsidRDefault="00205E12" w:rsidP="00205E12">
    <w:pPr>
      <w:pBdr>
        <w:top w:val="single" w:sz="4" w:space="1" w:color="auto"/>
      </w:pBdr>
      <w:tabs>
        <w:tab w:val="center" w:pos="4860"/>
        <w:tab w:val="right" w:pos="9072"/>
      </w:tabs>
      <w:rPr>
        <w:rFonts w:ascii="Arial" w:hAnsi="Arial" w:cs="Arial"/>
        <w:b/>
        <w:sz w:val="18"/>
        <w:szCs w:val="18"/>
      </w:rPr>
    </w:pPr>
    <w:r w:rsidRPr="0066113C">
      <w:rPr>
        <w:rFonts w:ascii="Arial" w:hAnsi="Arial" w:cs="Arial"/>
        <w:b/>
        <w:sz w:val="18"/>
        <w:szCs w:val="18"/>
      </w:rPr>
      <w:fldChar w:fldCharType="begin"/>
    </w:r>
    <w:r w:rsidRPr="0066113C">
      <w:rPr>
        <w:rFonts w:ascii="Arial" w:hAnsi="Arial" w:cs="Arial"/>
        <w:b/>
        <w:sz w:val="18"/>
        <w:szCs w:val="18"/>
      </w:rPr>
      <w:instrText xml:space="preserve"> FILENAME   \* MERGEFORMAT </w:instrText>
    </w:r>
    <w:r w:rsidRPr="0066113C"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sujet SP1 jardinerie OGarden</w:t>
    </w:r>
    <w:r w:rsidR="00DB25EE">
      <w:rPr>
        <w:rFonts w:ascii="Arial" w:hAnsi="Arial" w:cs="Arial"/>
        <w:b/>
        <w:noProof/>
        <w:sz w:val="18"/>
        <w:szCs w:val="18"/>
      </w:rPr>
      <w:t>2019</w:t>
    </w:r>
    <w:r>
      <w:rPr>
        <w:rFonts w:ascii="Arial" w:hAnsi="Arial" w:cs="Arial"/>
        <w:b/>
        <w:noProof/>
        <w:sz w:val="18"/>
        <w:szCs w:val="18"/>
      </w:rPr>
      <w:t xml:space="preserve"> - travaux comptables courants.docx</w:t>
    </w:r>
    <w:r w:rsidRPr="0066113C">
      <w:rPr>
        <w:rFonts w:ascii="Arial" w:hAnsi="Arial" w:cs="Arial"/>
        <w:b/>
        <w:sz w:val="18"/>
        <w:szCs w:val="18"/>
      </w:rPr>
      <w:fldChar w:fldCharType="end"/>
    </w:r>
    <w:r w:rsidRPr="0066113C">
      <w:rPr>
        <w:rFonts w:ascii="Arial" w:hAnsi="Arial" w:cs="Arial"/>
        <w:b/>
        <w:sz w:val="18"/>
        <w:szCs w:val="18"/>
      </w:rPr>
      <w:tab/>
      <w:t xml:space="preserve">page </w:t>
    </w:r>
    <w:r w:rsidRPr="0066113C">
      <w:rPr>
        <w:rFonts w:ascii="Arial" w:hAnsi="Arial" w:cs="Arial"/>
        <w:b/>
        <w:sz w:val="18"/>
        <w:szCs w:val="18"/>
      </w:rPr>
      <w:fldChar w:fldCharType="begin"/>
    </w:r>
    <w:r w:rsidRPr="0066113C">
      <w:rPr>
        <w:rFonts w:ascii="Arial" w:hAnsi="Arial" w:cs="Arial"/>
        <w:b/>
        <w:sz w:val="18"/>
        <w:szCs w:val="18"/>
      </w:rPr>
      <w:instrText xml:space="preserve"> PAGE   \* MERGEFORMAT </w:instrText>
    </w:r>
    <w:r w:rsidRPr="0066113C">
      <w:rPr>
        <w:rFonts w:ascii="Arial" w:hAnsi="Arial" w:cs="Arial"/>
        <w:b/>
        <w:sz w:val="18"/>
        <w:szCs w:val="18"/>
      </w:rPr>
      <w:fldChar w:fldCharType="separate"/>
    </w:r>
    <w:r w:rsidR="004C6A84">
      <w:rPr>
        <w:rFonts w:ascii="Arial" w:hAnsi="Arial" w:cs="Arial"/>
        <w:b/>
        <w:noProof/>
        <w:sz w:val="18"/>
        <w:szCs w:val="18"/>
      </w:rPr>
      <w:t>6</w:t>
    </w:r>
    <w:r w:rsidRPr="0066113C">
      <w:rPr>
        <w:rFonts w:ascii="Arial" w:hAnsi="Arial" w:cs="Arial"/>
        <w:b/>
        <w:sz w:val="18"/>
        <w:szCs w:val="18"/>
      </w:rPr>
      <w:fldChar w:fldCharType="end"/>
    </w:r>
    <w:r w:rsidRPr="0066113C">
      <w:rPr>
        <w:rFonts w:ascii="Arial" w:hAnsi="Arial" w:cs="Arial"/>
        <w:b/>
        <w:sz w:val="18"/>
        <w:szCs w:val="18"/>
      </w:rPr>
      <w:t>/</w:t>
    </w:r>
    <w:r w:rsidRPr="0066113C">
      <w:rPr>
        <w:rFonts w:ascii="Arial" w:hAnsi="Arial" w:cs="Arial"/>
        <w:b/>
        <w:sz w:val="18"/>
        <w:szCs w:val="18"/>
      </w:rPr>
      <w:fldChar w:fldCharType="begin"/>
    </w:r>
    <w:r w:rsidRPr="0066113C">
      <w:rPr>
        <w:rFonts w:ascii="Arial" w:hAnsi="Arial" w:cs="Arial"/>
        <w:b/>
        <w:sz w:val="18"/>
        <w:szCs w:val="18"/>
      </w:rPr>
      <w:instrText xml:space="preserve"> NUMPAGES   \* MERGEFORMAT </w:instrText>
    </w:r>
    <w:r w:rsidRPr="0066113C">
      <w:rPr>
        <w:rFonts w:ascii="Arial" w:hAnsi="Arial" w:cs="Arial"/>
        <w:b/>
        <w:sz w:val="18"/>
        <w:szCs w:val="18"/>
      </w:rPr>
      <w:fldChar w:fldCharType="separate"/>
    </w:r>
    <w:r w:rsidR="004C6A84">
      <w:rPr>
        <w:rFonts w:ascii="Arial" w:hAnsi="Arial" w:cs="Arial"/>
        <w:b/>
        <w:noProof/>
        <w:sz w:val="18"/>
        <w:szCs w:val="18"/>
      </w:rPr>
      <w:t>6</w:t>
    </w:r>
    <w:r w:rsidRPr="0066113C">
      <w:rPr>
        <w:rFonts w:ascii="Arial" w:hAnsi="Arial" w:cs="Arial"/>
        <w:b/>
        <w:sz w:val="18"/>
        <w:szCs w:val="18"/>
      </w:rPr>
      <w:fldChar w:fldCharType="end"/>
    </w:r>
  </w:p>
  <w:p w:rsidR="00205E12" w:rsidRPr="0066113C" w:rsidRDefault="00205E12" w:rsidP="00205E12">
    <w:pPr>
      <w:pBdr>
        <w:top w:val="single" w:sz="4" w:space="1" w:color="auto"/>
      </w:pBdr>
      <w:tabs>
        <w:tab w:val="center" w:pos="4860"/>
        <w:tab w:val="right" w:pos="9072"/>
      </w:tabs>
      <w:jc w:val="center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noProof/>
        <w:sz w:val="18"/>
        <w:szCs w:val="18"/>
      </w:rPr>
      <w:drawing>
        <wp:inline distT="0" distB="0" distL="0" distR="0" wp14:anchorId="20BFD5DC" wp14:editId="7A7C2293">
          <wp:extent cx="762000" cy="142875"/>
          <wp:effectExtent l="0" t="0" r="0" b="9525"/>
          <wp:docPr id="7" name="Image 7" descr="Licence Creative Commons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icence Creative Common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142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66113C">
      <w:rPr>
        <w:rFonts w:ascii="Arial" w:hAnsi="Arial" w:cs="Arial"/>
        <w:b/>
        <w:sz w:val="18"/>
        <w:szCs w:val="18"/>
      </w:rPr>
      <w:t xml:space="preserve"> </w:t>
    </w:r>
    <w:r w:rsidRPr="0066113C">
      <w:rPr>
        <w:rFonts w:ascii="Arial" w:hAnsi="Arial" w:cs="Arial"/>
        <w:b/>
        <w:sz w:val="16"/>
        <w:szCs w:val="18"/>
      </w:rPr>
      <w:t xml:space="preserve">Réseau CRCF - Ministère de l'Éducation nationale - </w:t>
    </w:r>
    <w:hyperlink r:id="rId3" w:history="1">
      <w:r w:rsidRPr="0066113C">
        <w:rPr>
          <w:rFonts w:ascii="Arial" w:hAnsi="Arial" w:cs="Arial"/>
          <w:b/>
          <w:sz w:val="16"/>
          <w:szCs w:val="16"/>
        </w:rPr>
        <w:t>http://crcf.ac-grenoble.fr</w:t>
      </w:r>
    </w:hyperlink>
  </w:p>
  <w:p w:rsidR="00034290" w:rsidRDefault="00034290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6A84" w:rsidRDefault="004C6A84" w:rsidP="00034290">
      <w:r>
        <w:separator/>
      </w:r>
    </w:p>
  </w:footnote>
  <w:footnote w:type="continuationSeparator" w:id="0">
    <w:p w:rsidR="004C6A84" w:rsidRDefault="004C6A84" w:rsidP="000342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113C" w:rsidRPr="0066113C" w:rsidRDefault="00DB25EE" w:rsidP="0066113C">
    <w:pPr>
      <w:pBdr>
        <w:bottom w:val="single" w:sz="4" w:space="1" w:color="auto"/>
      </w:pBdr>
      <w:tabs>
        <w:tab w:val="center" w:pos="4253"/>
        <w:tab w:val="right" w:pos="9072"/>
      </w:tabs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J</w:t>
    </w:r>
    <w:r w:rsidR="00460DF1">
      <w:rPr>
        <w:rFonts w:ascii="Arial" w:hAnsi="Arial" w:cs="Arial"/>
        <w:b/>
        <w:sz w:val="18"/>
        <w:szCs w:val="18"/>
      </w:rPr>
      <w:t>ardinerie</w:t>
    </w:r>
    <w:r w:rsidR="0066113C">
      <w:rPr>
        <w:rFonts w:ascii="Arial" w:hAnsi="Arial" w:cs="Arial"/>
        <w:b/>
        <w:sz w:val="18"/>
        <w:szCs w:val="18"/>
      </w:rPr>
      <w:t xml:space="preserve"> </w:t>
    </w:r>
    <w:r w:rsidR="0057483B">
      <w:rPr>
        <w:rFonts w:ascii="Arial" w:hAnsi="Arial" w:cs="Arial"/>
        <w:b/>
        <w:sz w:val="18"/>
        <w:szCs w:val="18"/>
      </w:rPr>
      <w:t>OGARDEN</w:t>
    </w:r>
    <w:r>
      <w:rPr>
        <w:rFonts w:ascii="Arial" w:hAnsi="Arial" w:cs="Arial"/>
        <w:b/>
        <w:sz w:val="18"/>
        <w:szCs w:val="18"/>
      </w:rPr>
      <w:t xml:space="preserve"> SP1 </w:t>
    </w:r>
    <w:r w:rsidR="0057483B">
      <w:rPr>
        <w:rFonts w:ascii="Arial" w:hAnsi="Arial" w:cs="Arial"/>
        <w:b/>
        <w:sz w:val="18"/>
        <w:szCs w:val="18"/>
      </w:rPr>
      <w:t>–</w:t>
    </w:r>
    <w:r>
      <w:rPr>
        <w:rFonts w:ascii="Arial" w:hAnsi="Arial" w:cs="Arial"/>
        <w:b/>
        <w:sz w:val="18"/>
        <w:szCs w:val="18"/>
      </w:rPr>
      <w:t xml:space="preserve"> gestion des </w:t>
    </w:r>
    <w:r w:rsidR="0057483B">
      <w:rPr>
        <w:rFonts w:ascii="Arial" w:hAnsi="Arial" w:cs="Arial"/>
        <w:b/>
        <w:sz w:val="18"/>
        <w:szCs w:val="18"/>
      </w:rPr>
      <w:t>travaux comptables courants</w:t>
    </w:r>
    <w:r w:rsidR="0066113C" w:rsidRPr="0066113C">
      <w:rPr>
        <w:rFonts w:ascii="Arial" w:hAnsi="Arial" w:cs="Arial"/>
        <w:b/>
        <w:sz w:val="18"/>
        <w:szCs w:val="18"/>
      </w:rPr>
      <w:tab/>
    </w:r>
    <w:r w:rsidR="0066113C" w:rsidRPr="0066113C">
      <w:rPr>
        <w:rFonts w:ascii="Arial" w:hAnsi="Arial" w:cs="Arial"/>
        <w:b/>
        <w:sz w:val="18"/>
        <w:szCs w:val="18"/>
      </w:rPr>
      <w:fldChar w:fldCharType="begin"/>
    </w:r>
    <w:r w:rsidR="0066113C" w:rsidRPr="0066113C">
      <w:rPr>
        <w:rFonts w:ascii="Arial" w:hAnsi="Arial" w:cs="Arial"/>
        <w:b/>
        <w:sz w:val="18"/>
        <w:szCs w:val="18"/>
      </w:rPr>
      <w:instrText xml:space="preserve"> CREATEDATE  \@ "MMMM yyyy"  \* MERGEFORMAT </w:instrText>
    </w:r>
    <w:r w:rsidR="0066113C" w:rsidRPr="0066113C">
      <w:rPr>
        <w:rFonts w:ascii="Arial" w:hAnsi="Arial" w:cs="Arial"/>
        <w:b/>
        <w:sz w:val="18"/>
        <w:szCs w:val="18"/>
      </w:rPr>
      <w:fldChar w:fldCharType="separate"/>
    </w:r>
    <w:r w:rsidR="001E6971">
      <w:rPr>
        <w:rFonts w:ascii="Arial" w:hAnsi="Arial" w:cs="Arial"/>
        <w:b/>
        <w:noProof/>
        <w:sz w:val="18"/>
        <w:szCs w:val="18"/>
      </w:rPr>
      <w:t>décembre 2019</w:t>
    </w:r>
    <w:r w:rsidR="0066113C" w:rsidRPr="0066113C">
      <w:rPr>
        <w:rFonts w:ascii="Arial" w:hAnsi="Arial" w:cs="Arial"/>
        <w:b/>
        <w:sz w:val="18"/>
        <w:szCs w:val="1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67953"/>
    <w:multiLevelType w:val="hybridMultilevel"/>
    <w:tmpl w:val="915C0ED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012560"/>
    <w:multiLevelType w:val="hybridMultilevel"/>
    <w:tmpl w:val="08FE6A18"/>
    <w:lvl w:ilvl="0" w:tplc="040C0001">
      <w:start w:val="1"/>
      <w:numFmt w:val="bullet"/>
      <w:lvlText w:val=""/>
      <w:lvlJc w:val="left"/>
      <w:pPr>
        <w:ind w:left="76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2">
    <w:nsid w:val="18FF113E"/>
    <w:multiLevelType w:val="hybridMultilevel"/>
    <w:tmpl w:val="5798D402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8E108E9"/>
    <w:multiLevelType w:val="hybridMultilevel"/>
    <w:tmpl w:val="EC08748A"/>
    <w:lvl w:ilvl="0" w:tplc="FC366A3A">
      <w:start w:val="1"/>
      <w:numFmt w:val="bullet"/>
      <w:lvlText w:val="–"/>
      <w:lvlJc w:val="left"/>
      <w:pPr>
        <w:ind w:left="720" w:hanging="360"/>
      </w:pPr>
      <w:rPr>
        <w:rFonts w:ascii="Berlin Sans FB" w:hAnsi="Berlin Sans FB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3518FE"/>
    <w:multiLevelType w:val="hybridMultilevel"/>
    <w:tmpl w:val="F1FAC5D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F5734D3"/>
    <w:multiLevelType w:val="hybridMultilevel"/>
    <w:tmpl w:val="A164234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CE49D5"/>
    <w:multiLevelType w:val="hybridMultilevel"/>
    <w:tmpl w:val="06B8269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87114E"/>
    <w:multiLevelType w:val="hybridMultilevel"/>
    <w:tmpl w:val="2542B752"/>
    <w:lvl w:ilvl="0" w:tplc="040C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473C0C7B"/>
    <w:multiLevelType w:val="hybridMultilevel"/>
    <w:tmpl w:val="0D7CB0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BEE6A5E"/>
    <w:multiLevelType w:val="hybridMultilevel"/>
    <w:tmpl w:val="E47033F4"/>
    <w:lvl w:ilvl="0" w:tplc="18280028">
      <w:start w:val="1"/>
      <w:numFmt w:val="bullet"/>
      <w:lvlText w:val="F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FE91D1C"/>
    <w:multiLevelType w:val="hybridMultilevel"/>
    <w:tmpl w:val="ED56BE1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3"/>
  </w:num>
  <w:num w:numId="4">
    <w:abstractNumId w:val="6"/>
  </w:num>
  <w:num w:numId="5">
    <w:abstractNumId w:val="1"/>
  </w:num>
  <w:num w:numId="6">
    <w:abstractNumId w:val="9"/>
  </w:num>
  <w:num w:numId="7">
    <w:abstractNumId w:val="7"/>
  </w:num>
  <w:num w:numId="8">
    <w:abstractNumId w:val="0"/>
  </w:num>
  <w:num w:numId="9">
    <w:abstractNumId w:val="4"/>
  </w:num>
  <w:num w:numId="10">
    <w:abstractNumId w:val="1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activeWritingStyle w:appName="MSWord" w:lang="fr-FR" w:vendorID="64" w:dllVersion="131078" w:nlCheck="1" w:checkStyle="0"/>
  <w:activeWritingStyle w:appName="MSWord" w:lang="nl-NL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44B4"/>
    <w:rsid w:val="00030A86"/>
    <w:rsid w:val="00034257"/>
    <w:rsid w:val="00034290"/>
    <w:rsid w:val="00087D29"/>
    <w:rsid w:val="000C451F"/>
    <w:rsid w:val="00141635"/>
    <w:rsid w:val="001A24BF"/>
    <w:rsid w:val="001A3561"/>
    <w:rsid w:val="001A7F65"/>
    <w:rsid w:val="001B10A6"/>
    <w:rsid w:val="001C64E0"/>
    <w:rsid w:val="001D339D"/>
    <w:rsid w:val="001D6D32"/>
    <w:rsid w:val="001E6971"/>
    <w:rsid w:val="00205E12"/>
    <w:rsid w:val="00256AFD"/>
    <w:rsid w:val="002E4AB3"/>
    <w:rsid w:val="002E7827"/>
    <w:rsid w:val="00302D2B"/>
    <w:rsid w:val="0030474B"/>
    <w:rsid w:val="00306659"/>
    <w:rsid w:val="003128E4"/>
    <w:rsid w:val="00315DBB"/>
    <w:rsid w:val="003B7D16"/>
    <w:rsid w:val="0040689C"/>
    <w:rsid w:val="0042080A"/>
    <w:rsid w:val="00460DF1"/>
    <w:rsid w:val="00471EE3"/>
    <w:rsid w:val="004C3295"/>
    <w:rsid w:val="004C6A84"/>
    <w:rsid w:val="00521D1B"/>
    <w:rsid w:val="00533CE1"/>
    <w:rsid w:val="00570CB8"/>
    <w:rsid w:val="0057136D"/>
    <w:rsid w:val="0057483B"/>
    <w:rsid w:val="00590EEF"/>
    <w:rsid w:val="005B44CB"/>
    <w:rsid w:val="005B65F2"/>
    <w:rsid w:val="005C1653"/>
    <w:rsid w:val="005D61CB"/>
    <w:rsid w:val="005F64A2"/>
    <w:rsid w:val="00631666"/>
    <w:rsid w:val="00632934"/>
    <w:rsid w:val="006344B4"/>
    <w:rsid w:val="0065407C"/>
    <w:rsid w:val="0066113C"/>
    <w:rsid w:val="00666F95"/>
    <w:rsid w:val="00671E89"/>
    <w:rsid w:val="00692672"/>
    <w:rsid w:val="006D23B5"/>
    <w:rsid w:val="006D25CC"/>
    <w:rsid w:val="007120D5"/>
    <w:rsid w:val="007903C8"/>
    <w:rsid w:val="007A0747"/>
    <w:rsid w:val="007A48A9"/>
    <w:rsid w:val="00824F13"/>
    <w:rsid w:val="00830320"/>
    <w:rsid w:val="008661CC"/>
    <w:rsid w:val="00896CCB"/>
    <w:rsid w:val="008F0E32"/>
    <w:rsid w:val="0093633E"/>
    <w:rsid w:val="00963BC0"/>
    <w:rsid w:val="009859F6"/>
    <w:rsid w:val="009D3888"/>
    <w:rsid w:val="00A13ACD"/>
    <w:rsid w:val="00A173EA"/>
    <w:rsid w:val="00A3682B"/>
    <w:rsid w:val="00A5612B"/>
    <w:rsid w:val="00A6602F"/>
    <w:rsid w:val="00B062B8"/>
    <w:rsid w:val="00B23758"/>
    <w:rsid w:val="00B43977"/>
    <w:rsid w:val="00B45110"/>
    <w:rsid w:val="00BA255F"/>
    <w:rsid w:val="00BC7818"/>
    <w:rsid w:val="00BD2553"/>
    <w:rsid w:val="00BE5AEC"/>
    <w:rsid w:val="00C10AED"/>
    <w:rsid w:val="00C252B5"/>
    <w:rsid w:val="00C40773"/>
    <w:rsid w:val="00C63DEE"/>
    <w:rsid w:val="00C86130"/>
    <w:rsid w:val="00C879C0"/>
    <w:rsid w:val="00CB5D72"/>
    <w:rsid w:val="00CB720B"/>
    <w:rsid w:val="00CD2EAE"/>
    <w:rsid w:val="00CD3BBE"/>
    <w:rsid w:val="00D47A6D"/>
    <w:rsid w:val="00D661F5"/>
    <w:rsid w:val="00DA3958"/>
    <w:rsid w:val="00DB25EE"/>
    <w:rsid w:val="00DB4EAB"/>
    <w:rsid w:val="00DD4133"/>
    <w:rsid w:val="00E10DCF"/>
    <w:rsid w:val="00E13CC6"/>
    <w:rsid w:val="00E2220A"/>
    <w:rsid w:val="00E22939"/>
    <w:rsid w:val="00E236FB"/>
    <w:rsid w:val="00E5757E"/>
    <w:rsid w:val="00E707F8"/>
    <w:rsid w:val="00EB66B7"/>
    <w:rsid w:val="00F029ED"/>
    <w:rsid w:val="00F44035"/>
    <w:rsid w:val="00F65451"/>
    <w:rsid w:val="00F77C7E"/>
    <w:rsid w:val="00F8765A"/>
    <w:rsid w:val="00F95916"/>
    <w:rsid w:val="00FC1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44B4"/>
    <w:pPr>
      <w:spacing w:after="0" w:line="240" w:lineRule="auto"/>
      <w:jc w:val="both"/>
    </w:pPr>
    <w:rPr>
      <w:rFonts w:ascii="Calibri" w:eastAsia="Times New Roman" w:hAnsi="Calibri" w:cs="Times New Roman"/>
      <w:szCs w:val="20"/>
      <w:lang w:eastAsia="fr-FR"/>
    </w:rPr>
  </w:style>
  <w:style w:type="paragraph" w:styleId="Titre1">
    <w:name w:val="heading 1"/>
    <w:basedOn w:val="Normal"/>
    <w:next w:val="Normal"/>
    <w:link w:val="Titre1Car"/>
    <w:qFormat/>
    <w:rsid w:val="006344B4"/>
    <w:pPr>
      <w:pBdr>
        <w:top w:val="single" w:sz="18" w:space="4" w:color="B8CCE4"/>
        <w:bottom w:val="single" w:sz="8" w:space="1" w:color="0F243E"/>
      </w:pBdr>
      <w:shd w:val="clear" w:color="auto" w:fill="1F497D"/>
      <w:spacing w:before="120" w:after="240"/>
      <w:jc w:val="left"/>
      <w:outlineLvl w:val="0"/>
    </w:pPr>
    <w:rPr>
      <w:rFonts w:ascii="Arial" w:eastAsia="Calibri" w:hAnsi="Arial" w:cs="Arial"/>
      <w:b/>
      <w:color w:val="FFFFFF"/>
      <w:sz w:val="28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6344B4"/>
    <w:rPr>
      <w:rFonts w:ascii="Arial" w:eastAsia="Calibri" w:hAnsi="Arial" w:cs="Arial"/>
      <w:b/>
      <w:color w:val="FFFFFF"/>
      <w:sz w:val="28"/>
      <w:shd w:val="clear" w:color="auto" w:fill="1F497D"/>
    </w:rPr>
  </w:style>
  <w:style w:type="paragraph" w:styleId="Paragraphedeliste">
    <w:name w:val="List Paragraph"/>
    <w:basedOn w:val="Normal"/>
    <w:uiPriority w:val="34"/>
    <w:qFormat/>
    <w:rsid w:val="006344B4"/>
    <w:pPr>
      <w:ind w:left="720"/>
      <w:contextualSpacing/>
    </w:pPr>
  </w:style>
  <w:style w:type="paragraph" w:styleId="Titre">
    <w:name w:val="Title"/>
    <w:basedOn w:val="Normal"/>
    <w:next w:val="Normal"/>
    <w:link w:val="TitreCar"/>
    <w:uiPriority w:val="10"/>
    <w:qFormat/>
    <w:rsid w:val="006344B4"/>
    <w:pPr>
      <w:pBdr>
        <w:top w:val="single" w:sz="4" w:space="6" w:color="DDDDDD"/>
        <w:bottom w:val="single" w:sz="4" w:space="6" w:color="DDDDDD"/>
      </w:pBdr>
      <w:shd w:val="clear" w:color="auto" w:fill="DBE5F1"/>
      <w:spacing w:before="120" w:after="240"/>
      <w:ind w:left="1701" w:right="1701"/>
      <w:jc w:val="center"/>
    </w:pPr>
    <w:rPr>
      <w:rFonts w:ascii="Arial" w:hAnsi="Arial" w:cs="Arial"/>
      <w:b/>
      <w:sz w:val="36"/>
      <w:szCs w:val="36"/>
    </w:rPr>
  </w:style>
  <w:style w:type="character" w:customStyle="1" w:styleId="TitreCar">
    <w:name w:val="Titre Car"/>
    <w:basedOn w:val="Policepardfaut"/>
    <w:link w:val="Titre"/>
    <w:uiPriority w:val="10"/>
    <w:rsid w:val="006344B4"/>
    <w:rPr>
      <w:rFonts w:ascii="Arial" w:eastAsia="Times New Roman" w:hAnsi="Arial" w:cs="Arial"/>
      <w:b/>
      <w:sz w:val="36"/>
      <w:szCs w:val="36"/>
      <w:shd w:val="clear" w:color="auto" w:fill="DBE5F1"/>
      <w:lang w:eastAsia="fr-FR"/>
    </w:rPr>
  </w:style>
  <w:style w:type="paragraph" w:styleId="Sansinterligne">
    <w:name w:val="No Spacing"/>
    <w:uiPriority w:val="1"/>
    <w:qFormat/>
    <w:rsid w:val="006344B4"/>
    <w:pPr>
      <w:spacing w:after="0" w:line="240" w:lineRule="auto"/>
    </w:pPr>
    <w:rPr>
      <w:rFonts w:ascii="Calibri" w:eastAsia="Calibri" w:hAnsi="Calibri" w:cs="Times New Roman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344B4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344B4"/>
    <w:rPr>
      <w:rFonts w:ascii="Tahoma" w:eastAsia="Times New Roman" w:hAnsi="Tahoma" w:cs="Tahoma"/>
      <w:sz w:val="16"/>
      <w:szCs w:val="16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1A3561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1A3561"/>
    <w:rPr>
      <w:sz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1A3561"/>
    <w:rPr>
      <w:rFonts w:ascii="Calibri" w:eastAsia="Times New Roman" w:hAnsi="Calibri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A356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A3561"/>
    <w:rPr>
      <w:rFonts w:ascii="Calibri" w:eastAsia="Times New Roman" w:hAnsi="Calibri" w:cs="Times New Roman"/>
      <w:b/>
      <w:bCs/>
      <w:sz w:val="20"/>
      <w:szCs w:val="20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03429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034290"/>
    <w:rPr>
      <w:rFonts w:ascii="Calibri" w:eastAsia="Times New Roman" w:hAnsi="Calibri" w:cs="Times New Roman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03429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34290"/>
    <w:rPr>
      <w:rFonts w:ascii="Calibri" w:eastAsia="Times New Roman" w:hAnsi="Calibri" w:cs="Times New Roman"/>
      <w:szCs w:val="20"/>
      <w:lang w:eastAsia="fr-FR"/>
    </w:rPr>
  </w:style>
  <w:style w:type="character" w:styleId="Lienhypertexte">
    <w:name w:val="Hyperlink"/>
    <w:basedOn w:val="Policepardfaut"/>
    <w:uiPriority w:val="99"/>
    <w:unhideWhenUsed/>
    <w:rsid w:val="00963BC0"/>
    <w:rPr>
      <w:color w:val="0000FF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DB4EAB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44B4"/>
    <w:pPr>
      <w:spacing w:after="0" w:line="240" w:lineRule="auto"/>
      <w:jc w:val="both"/>
    </w:pPr>
    <w:rPr>
      <w:rFonts w:ascii="Calibri" w:eastAsia="Times New Roman" w:hAnsi="Calibri" w:cs="Times New Roman"/>
      <w:szCs w:val="20"/>
      <w:lang w:eastAsia="fr-FR"/>
    </w:rPr>
  </w:style>
  <w:style w:type="paragraph" w:styleId="Titre1">
    <w:name w:val="heading 1"/>
    <w:basedOn w:val="Normal"/>
    <w:next w:val="Normal"/>
    <w:link w:val="Titre1Car"/>
    <w:qFormat/>
    <w:rsid w:val="006344B4"/>
    <w:pPr>
      <w:pBdr>
        <w:top w:val="single" w:sz="18" w:space="4" w:color="B8CCE4"/>
        <w:bottom w:val="single" w:sz="8" w:space="1" w:color="0F243E"/>
      </w:pBdr>
      <w:shd w:val="clear" w:color="auto" w:fill="1F497D"/>
      <w:spacing w:before="120" w:after="240"/>
      <w:jc w:val="left"/>
      <w:outlineLvl w:val="0"/>
    </w:pPr>
    <w:rPr>
      <w:rFonts w:ascii="Arial" w:eastAsia="Calibri" w:hAnsi="Arial" w:cs="Arial"/>
      <w:b/>
      <w:color w:val="FFFFFF"/>
      <w:sz w:val="28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6344B4"/>
    <w:rPr>
      <w:rFonts w:ascii="Arial" w:eastAsia="Calibri" w:hAnsi="Arial" w:cs="Arial"/>
      <w:b/>
      <w:color w:val="FFFFFF"/>
      <w:sz w:val="28"/>
      <w:shd w:val="clear" w:color="auto" w:fill="1F497D"/>
    </w:rPr>
  </w:style>
  <w:style w:type="paragraph" w:styleId="Paragraphedeliste">
    <w:name w:val="List Paragraph"/>
    <w:basedOn w:val="Normal"/>
    <w:uiPriority w:val="34"/>
    <w:qFormat/>
    <w:rsid w:val="006344B4"/>
    <w:pPr>
      <w:ind w:left="720"/>
      <w:contextualSpacing/>
    </w:pPr>
  </w:style>
  <w:style w:type="paragraph" w:styleId="Titre">
    <w:name w:val="Title"/>
    <w:basedOn w:val="Normal"/>
    <w:next w:val="Normal"/>
    <w:link w:val="TitreCar"/>
    <w:uiPriority w:val="10"/>
    <w:qFormat/>
    <w:rsid w:val="006344B4"/>
    <w:pPr>
      <w:pBdr>
        <w:top w:val="single" w:sz="4" w:space="6" w:color="DDDDDD"/>
        <w:bottom w:val="single" w:sz="4" w:space="6" w:color="DDDDDD"/>
      </w:pBdr>
      <w:shd w:val="clear" w:color="auto" w:fill="DBE5F1"/>
      <w:spacing w:before="120" w:after="240"/>
      <w:ind w:left="1701" w:right="1701"/>
      <w:jc w:val="center"/>
    </w:pPr>
    <w:rPr>
      <w:rFonts w:ascii="Arial" w:hAnsi="Arial" w:cs="Arial"/>
      <w:b/>
      <w:sz w:val="36"/>
      <w:szCs w:val="36"/>
    </w:rPr>
  </w:style>
  <w:style w:type="character" w:customStyle="1" w:styleId="TitreCar">
    <w:name w:val="Titre Car"/>
    <w:basedOn w:val="Policepardfaut"/>
    <w:link w:val="Titre"/>
    <w:uiPriority w:val="10"/>
    <w:rsid w:val="006344B4"/>
    <w:rPr>
      <w:rFonts w:ascii="Arial" w:eastAsia="Times New Roman" w:hAnsi="Arial" w:cs="Arial"/>
      <w:b/>
      <w:sz w:val="36"/>
      <w:szCs w:val="36"/>
      <w:shd w:val="clear" w:color="auto" w:fill="DBE5F1"/>
      <w:lang w:eastAsia="fr-FR"/>
    </w:rPr>
  </w:style>
  <w:style w:type="paragraph" w:styleId="Sansinterligne">
    <w:name w:val="No Spacing"/>
    <w:uiPriority w:val="1"/>
    <w:qFormat/>
    <w:rsid w:val="006344B4"/>
    <w:pPr>
      <w:spacing w:after="0" w:line="240" w:lineRule="auto"/>
    </w:pPr>
    <w:rPr>
      <w:rFonts w:ascii="Calibri" w:eastAsia="Calibri" w:hAnsi="Calibri" w:cs="Times New Roman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344B4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344B4"/>
    <w:rPr>
      <w:rFonts w:ascii="Tahoma" w:eastAsia="Times New Roman" w:hAnsi="Tahoma" w:cs="Tahoma"/>
      <w:sz w:val="16"/>
      <w:szCs w:val="16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1A3561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1A3561"/>
    <w:rPr>
      <w:sz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1A3561"/>
    <w:rPr>
      <w:rFonts w:ascii="Calibri" w:eastAsia="Times New Roman" w:hAnsi="Calibri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A356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A3561"/>
    <w:rPr>
      <w:rFonts w:ascii="Calibri" w:eastAsia="Times New Roman" w:hAnsi="Calibri" w:cs="Times New Roman"/>
      <w:b/>
      <w:bCs/>
      <w:sz w:val="20"/>
      <w:szCs w:val="20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03429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034290"/>
    <w:rPr>
      <w:rFonts w:ascii="Calibri" w:eastAsia="Times New Roman" w:hAnsi="Calibri" w:cs="Times New Roman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03429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34290"/>
    <w:rPr>
      <w:rFonts w:ascii="Calibri" w:eastAsia="Times New Roman" w:hAnsi="Calibri" w:cs="Times New Roman"/>
      <w:szCs w:val="20"/>
      <w:lang w:eastAsia="fr-FR"/>
    </w:rPr>
  </w:style>
  <w:style w:type="character" w:styleId="Lienhypertexte">
    <w:name w:val="Hyperlink"/>
    <w:basedOn w:val="Policepardfaut"/>
    <w:uiPriority w:val="99"/>
    <w:unhideWhenUsed/>
    <w:rsid w:val="00963BC0"/>
    <w:rPr>
      <w:color w:val="0000FF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DB4EA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idylis.com.com/site/solution%23fonctionalites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hyperlink" Target="https://www.idylis.com.com/site/nous" TargetMode="External"/><Relationship Id="rId10" Type="http://schemas.openxmlformats.org/officeDocument/2006/relationships/hyperlink" Target="http://crcf.ac-grenoble.fr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4.jpeg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crtg.ac-grenoble.fr" TargetMode="External"/><Relationship Id="rId2" Type="http://schemas.openxmlformats.org/officeDocument/2006/relationships/image" Target="media/image3.png"/><Relationship Id="rId1" Type="http://schemas.openxmlformats.org/officeDocument/2006/relationships/hyperlink" Target="http://creativecommons.org/licenses/by-nc-sa/2.0/fr/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F9DA57-114E-428F-B231-70705F47DB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1588</Words>
  <Characters>8740</Characters>
  <Application>Microsoft Office Word</Application>
  <DocSecurity>0</DocSecurity>
  <Lines>72</Lines>
  <Paragraphs>20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admin1</dc:creator>
  <cp:lastModifiedBy>Cedric Brunnarius</cp:lastModifiedBy>
  <cp:revision>4</cp:revision>
  <cp:lastPrinted>2019-12-03T14:42:00Z</cp:lastPrinted>
  <dcterms:created xsi:type="dcterms:W3CDTF">2020-06-18T15:33:00Z</dcterms:created>
  <dcterms:modified xsi:type="dcterms:W3CDTF">2020-06-23T16:59:00Z</dcterms:modified>
</cp:coreProperties>
</file>